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7FF9" w14:textId="77777777" w:rsidR="00FB61B4" w:rsidRPr="008A7E5A" w:rsidRDefault="00FB61B4" w:rsidP="00FB61B4">
      <w:pPr>
        <w:pStyle w:val="NormalWeb"/>
        <w:spacing w:before="0" w:beforeAutospacing="0" w:after="0" w:afterAutospacing="0" w:line="276" w:lineRule="auto"/>
        <w:jc w:val="both"/>
        <w:rPr>
          <w:rFonts w:asciiTheme="majorHAnsi" w:hAnsiTheme="majorHAnsi" w:cs="Arial"/>
          <w:color w:val="595959" w:themeColor="text1" w:themeTint="A6"/>
          <w:sz w:val="22"/>
          <w:szCs w:val="22"/>
        </w:rPr>
      </w:pPr>
      <w:r w:rsidRPr="008A7E5A">
        <w:rPr>
          <w:rStyle w:val="Strong"/>
          <w:rFonts w:asciiTheme="majorHAnsi" w:hAnsiTheme="majorHAnsi" w:cs="Arial"/>
          <w:color w:val="595959" w:themeColor="text1" w:themeTint="A6"/>
          <w:sz w:val="22"/>
          <w:szCs w:val="22"/>
        </w:rPr>
        <w:t>POLICY STATEMENT</w:t>
      </w:r>
      <w:r w:rsidRPr="008A7E5A">
        <w:rPr>
          <w:rFonts w:asciiTheme="majorHAnsi" w:hAnsiTheme="majorHAnsi" w:cs="Arial"/>
          <w:color w:val="595959" w:themeColor="text1" w:themeTint="A6"/>
          <w:sz w:val="22"/>
          <w:szCs w:val="22"/>
        </w:rPr>
        <w:t xml:space="preserve"> </w:t>
      </w:r>
    </w:p>
    <w:p w14:paraId="245E3B17" w14:textId="77777777" w:rsidR="000F1988" w:rsidRPr="00FB61B4" w:rsidRDefault="000F1988" w:rsidP="00FB61B4">
      <w:pPr>
        <w:pStyle w:val="NormalWeb"/>
        <w:spacing w:before="0" w:beforeAutospacing="0" w:after="0" w:afterAutospacing="0" w:line="276" w:lineRule="auto"/>
        <w:rPr>
          <w:rFonts w:asciiTheme="majorHAnsi" w:hAnsiTheme="majorHAnsi" w:cs="Arial"/>
          <w:color w:val="595959" w:themeColor="text1" w:themeTint="A6"/>
          <w:sz w:val="22"/>
          <w:szCs w:val="22"/>
        </w:rPr>
      </w:pPr>
    </w:p>
    <w:p w14:paraId="4E0DADB5" w14:textId="77777777" w:rsidR="00FB61B4" w:rsidRPr="008A7E5A" w:rsidRDefault="00FB61B4" w:rsidP="00FB61B4">
      <w:pPr>
        <w:spacing w:line="276" w:lineRule="auto"/>
        <w:ind w:right="81" w:firstLine="7"/>
        <w:jc w:val="both"/>
        <w:rPr>
          <w:rFonts w:asciiTheme="majorHAnsi" w:hAnsiTheme="majorHAnsi" w:cs="Arial"/>
          <w:color w:val="595959" w:themeColor="text1" w:themeTint="A6"/>
          <w:sz w:val="22"/>
          <w:szCs w:val="22"/>
        </w:rPr>
      </w:pPr>
      <w:r>
        <w:rPr>
          <w:rFonts w:asciiTheme="majorHAnsi" w:hAnsiTheme="majorHAnsi" w:cs="Arial"/>
          <w:color w:val="595959" w:themeColor="text1" w:themeTint="A6"/>
          <w:sz w:val="22"/>
          <w:szCs w:val="22"/>
        </w:rPr>
        <w:t>The purpose of our full Policy document</w:t>
      </w:r>
      <w:r w:rsidRPr="008A7E5A">
        <w:rPr>
          <w:rFonts w:asciiTheme="majorHAnsi" w:hAnsiTheme="majorHAnsi" w:cs="Arial"/>
          <w:color w:val="595959" w:themeColor="text1" w:themeTint="A6"/>
          <w:sz w:val="22"/>
          <w:szCs w:val="22"/>
        </w:rPr>
        <w:t xml:space="preserve"> is to set out Bell Group UK's Policy on the giving and receiving of gifts, hospitality and entertainment, and our responsibilities</w:t>
      </w:r>
      <w:r>
        <w:rPr>
          <w:rFonts w:asciiTheme="majorHAnsi" w:hAnsiTheme="majorHAnsi" w:cs="Arial"/>
          <w:color w:val="595959" w:themeColor="text1" w:themeTint="A6"/>
          <w:sz w:val="22"/>
          <w:szCs w:val="22"/>
        </w:rPr>
        <w:t xml:space="preserve"> to</w:t>
      </w:r>
      <w:r w:rsidRPr="008A7E5A">
        <w:rPr>
          <w:rFonts w:asciiTheme="majorHAnsi" w:hAnsiTheme="majorHAnsi" w:cs="Arial"/>
          <w:color w:val="595959" w:themeColor="text1" w:themeTint="A6"/>
          <w:sz w:val="22"/>
          <w:szCs w:val="22"/>
        </w:rPr>
        <w:t xml:space="preserve"> ensure transparency</w:t>
      </w:r>
      <w:r>
        <w:rPr>
          <w:rFonts w:asciiTheme="majorHAnsi" w:hAnsiTheme="majorHAnsi" w:cs="Arial"/>
          <w:color w:val="595959" w:themeColor="text1" w:themeTint="A6"/>
          <w:sz w:val="22"/>
          <w:szCs w:val="22"/>
        </w:rPr>
        <w:t xml:space="preserve">, </w:t>
      </w:r>
      <w:r w:rsidRPr="008A7E5A">
        <w:rPr>
          <w:rFonts w:asciiTheme="majorHAnsi" w:hAnsiTheme="majorHAnsi" w:cs="Arial"/>
          <w:color w:val="595959" w:themeColor="text1" w:themeTint="A6"/>
          <w:sz w:val="22"/>
          <w:szCs w:val="22"/>
        </w:rPr>
        <w:t>provide clarity on acceptable behaviour and comply with the UK Bribery Act 2010.</w:t>
      </w:r>
    </w:p>
    <w:p w14:paraId="7DCDD61C" w14:textId="77777777" w:rsidR="00FB61B4" w:rsidRPr="00FB61B4" w:rsidRDefault="00FB61B4" w:rsidP="008A7E5A">
      <w:pPr>
        <w:pStyle w:val="NormalWeb"/>
        <w:spacing w:before="0" w:beforeAutospacing="0" w:after="0" w:afterAutospacing="0" w:line="276" w:lineRule="auto"/>
        <w:jc w:val="both"/>
        <w:rPr>
          <w:rFonts w:asciiTheme="majorHAnsi" w:hAnsiTheme="majorHAnsi" w:cs="Arial"/>
          <w:color w:val="595959" w:themeColor="text1" w:themeTint="A6"/>
          <w:sz w:val="22"/>
          <w:szCs w:val="22"/>
        </w:rPr>
      </w:pPr>
    </w:p>
    <w:p w14:paraId="5C9BFCD0" w14:textId="77777777" w:rsidR="00D118D8" w:rsidRPr="008A7E5A" w:rsidRDefault="00D118D8" w:rsidP="008A7E5A">
      <w:pPr>
        <w:pStyle w:val="NormalWeb"/>
        <w:spacing w:before="0" w:beforeAutospacing="0" w:after="0" w:afterAutospacing="0" w:line="276" w:lineRule="auto"/>
        <w:jc w:val="both"/>
        <w:rPr>
          <w:rFonts w:asciiTheme="majorHAnsi" w:hAnsiTheme="majorHAnsi" w:cs="Arial"/>
          <w:color w:val="595959" w:themeColor="text1" w:themeTint="A6"/>
          <w:sz w:val="22"/>
          <w:szCs w:val="22"/>
        </w:rPr>
      </w:pPr>
      <w:r w:rsidRPr="008A7E5A">
        <w:rPr>
          <w:rFonts w:asciiTheme="majorHAnsi" w:hAnsiTheme="majorHAnsi" w:cs="Arial"/>
          <w:color w:val="595959" w:themeColor="text1" w:themeTint="A6"/>
          <w:sz w:val="22"/>
          <w:szCs w:val="22"/>
          <w:u w:val="single"/>
        </w:rPr>
        <w:t>Bribery</w:t>
      </w:r>
      <w:r w:rsidRPr="008A7E5A">
        <w:rPr>
          <w:rFonts w:asciiTheme="majorHAnsi" w:hAnsiTheme="majorHAnsi" w:cs="Arial"/>
          <w:color w:val="595959" w:themeColor="text1" w:themeTint="A6"/>
          <w:sz w:val="22"/>
          <w:szCs w:val="22"/>
        </w:rPr>
        <w:t xml:space="preserve"> </w:t>
      </w:r>
    </w:p>
    <w:p w14:paraId="673E8F27" w14:textId="77777777" w:rsidR="00FB61B4" w:rsidRDefault="00D118D8" w:rsidP="00FB61B4">
      <w:pPr>
        <w:pStyle w:val="NormalWeb"/>
        <w:spacing w:before="0" w:beforeAutospacing="0" w:after="0" w:afterAutospacing="0" w:line="276" w:lineRule="auto"/>
        <w:jc w:val="both"/>
        <w:rPr>
          <w:rFonts w:asciiTheme="majorHAnsi" w:hAnsiTheme="majorHAnsi" w:cs="Arial"/>
          <w:color w:val="595959" w:themeColor="text1" w:themeTint="A6"/>
          <w:sz w:val="22"/>
          <w:szCs w:val="22"/>
        </w:rPr>
      </w:pPr>
      <w:r w:rsidRPr="008A7E5A">
        <w:rPr>
          <w:rFonts w:asciiTheme="majorHAnsi" w:hAnsiTheme="majorHAnsi" w:cs="Arial"/>
          <w:color w:val="595959" w:themeColor="text1" w:themeTint="A6"/>
          <w:sz w:val="22"/>
          <w:szCs w:val="22"/>
        </w:rPr>
        <w:t xml:space="preserve">Bribery is the offering, promising, giving, solicitation or the receipt or agreement to receive any financial or other advantage, or any other inducement from any person or company, (wherever they are situated and whether they are a public official or body, a private person or company) by an individual employee, agent or other person or body acting on another’s behalf. </w:t>
      </w:r>
    </w:p>
    <w:p w14:paraId="6606B1F8" w14:textId="77777777" w:rsidR="00D118D8" w:rsidRPr="008A7E5A" w:rsidRDefault="00D118D8" w:rsidP="008A7E5A">
      <w:pPr>
        <w:pStyle w:val="NormalWeb"/>
        <w:spacing w:before="0" w:beforeAutospacing="0" w:after="0" w:afterAutospacing="0" w:line="276" w:lineRule="auto"/>
        <w:jc w:val="both"/>
        <w:rPr>
          <w:rFonts w:asciiTheme="majorHAnsi" w:hAnsiTheme="majorHAnsi" w:cs="Arial"/>
          <w:color w:val="595959" w:themeColor="text1" w:themeTint="A6"/>
          <w:sz w:val="22"/>
          <w:szCs w:val="22"/>
          <w:u w:val="single"/>
        </w:rPr>
      </w:pPr>
    </w:p>
    <w:p w14:paraId="29E65907" w14:textId="77777777" w:rsidR="00D118D8" w:rsidRPr="008A7E5A" w:rsidRDefault="00D118D8" w:rsidP="008A7E5A">
      <w:pPr>
        <w:pStyle w:val="NormalWeb"/>
        <w:spacing w:before="0" w:beforeAutospacing="0" w:after="0" w:afterAutospacing="0" w:line="276" w:lineRule="auto"/>
        <w:jc w:val="both"/>
        <w:rPr>
          <w:rFonts w:asciiTheme="majorHAnsi" w:hAnsiTheme="majorHAnsi" w:cs="Arial"/>
          <w:color w:val="595959" w:themeColor="text1" w:themeTint="A6"/>
          <w:sz w:val="22"/>
          <w:szCs w:val="22"/>
          <w:u w:val="single"/>
        </w:rPr>
      </w:pPr>
      <w:r w:rsidRPr="008A7E5A">
        <w:rPr>
          <w:rFonts w:asciiTheme="majorHAnsi" w:hAnsiTheme="majorHAnsi" w:cs="Arial"/>
          <w:color w:val="595959" w:themeColor="text1" w:themeTint="A6"/>
          <w:sz w:val="22"/>
          <w:szCs w:val="22"/>
          <w:u w:val="single"/>
        </w:rPr>
        <w:t>Corruption</w:t>
      </w:r>
    </w:p>
    <w:p w14:paraId="04F22488" w14:textId="77777777" w:rsidR="00D118D8" w:rsidRPr="008A7E5A" w:rsidRDefault="00D118D8" w:rsidP="008A7E5A">
      <w:pPr>
        <w:pStyle w:val="NormalWeb"/>
        <w:spacing w:before="0" w:beforeAutospacing="0" w:after="0" w:afterAutospacing="0" w:line="276" w:lineRule="auto"/>
        <w:jc w:val="both"/>
        <w:rPr>
          <w:rFonts w:asciiTheme="majorHAnsi" w:hAnsiTheme="majorHAnsi" w:cs="Arial"/>
          <w:color w:val="595959" w:themeColor="text1" w:themeTint="A6"/>
          <w:sz w:val="22"/>
          <w:szCs w:val="22"/>
        </w:rPr>
      </w:pPr>
      <w:r w:rsidRPr="008A7E5A">
        <w:rPr>
          <w:rFonts w:asciiTheme="majorHAnsi" w:hAnsiTheme="majorHAnsi" w:cs="Arial"/>
          <w:color w:val="595959" w:themeColor="text1" w:themeTint="A6"/>
          <w:sz w:val="22"/>
          <w:szCs w:val="22"/>
        </w:rPr>
        <w:t>Corruption is the abuse of entrusted power for a private gain.</w:t>
      </w:r>
    </w:p>
    <w:p w14:paraId="587037B7" w14:textId="77777777" w:rsidR="00D118D8" w:rsidRPr="008A7E5A" w:rsidRDefault="00D118D8" w:rsidP="008A7E5A">
      <w:pPr>
        <w:pStyle w:val="NormalWeb"/>
        <w:spacing w:before="0" w:beforeAutospacing="0" w:after="0" w:afterAutospacing="0" w:line="276" w:lineRule="auto"/>
        <w:jc w:val="both"/>
        <w:rPr>
          <w:rFonts w:asciiTheme="majorHAnsi" w:hAnsiTheme="majorHAnsi" w:cs="Arial"/>
          <w:b/>
          <w:color w:val="595959" w:themeColor="text1" w:themeTint="A6"/>
          <w:sz w:val="22"/>
          <w:szCs w:val="22"/>
        </w:rPr>
      </w:pPr>
    </w:p>
    <w:p w14:paraId="64165E2A" w14:textId="77777777" w:rsidR="00557E5F" w:rsidRPr="00557E5F" w:rsidRDefault="00557E5F" w:rsidP="00FB61B4">
      <w:pPr>
        <w:pStyle w:val="NormalWeb"/>
        <w:spacing w:before="0" w:beforeAutospacing="0" w:after="0" w:afterAutospacing="0" w:line="276" w:lineRule="auto"/>
        <w:jc w:val="both"/>
        <w:rPr>
          <w:rFonts w:asciiTheme="majorHAnsi" w:hAnsiTheme="majorHAnsi" w:cs="Arial"/>
          <w:color w:val="595959" w:themeColor="text1" w:themeTint="A6"/>
          <w:sz w:val="22"/>
          <w:szCs w:val="22"/>
          <w:u w:val="single"/>
        </w:rPr>
      </w:pPr>
      <w:r w:rsidRPr="00557E5F">
        <w:rPr>
          <w:rFonts w:asciiTheme="majorHAnsi" w:hAnsiTheme="majorHAnsi" w:cs="Arial"/>
          <w:color w:val="595959" w:themeColor="text1" w:themeTint="A6"/>
          <w:sz w:val="22"/>
          <w:szCs w:val="22"/>
          <w:u w:val="single"/>
        </w:rPr>
        <w:t>Our Principle</w:t>
      </w:r>
    </w:p>
    <w:p w14:paraId="492766AC" w14:textId="77777777" w:rsidR="00FB61B4" w:rsidRDefault="0027292C" w:rsidP="00FB61B4">
      <w:pPr>
        <w:pStyle w:val="NormalWeb"/>
        <w:spacing w:before="0" w:beforeAutospacing="0" w:after="0" w:afterAutospacing="0" w:line="276" w:lineRule="auto"/>
        <w:jc w:val="both"/>
        <w:rPr>
          <w:rFonts w:asciiTheme="majorHAnsi" w:hAnsiTheme="majorHAnsi" w:cs="Arial"/>
          <w:color w:val="595959" w:themeColor="text1" w:themeTint="A6"/>
          <w:sz w:val="22"/>
          <w:szCs w:val="22"/>
        </w:rPr>
      </w:pPr>
      <w:r w:rsidRPr="008A7E5A">
        <w:rPr>
          <w:rFonts w:asciiTheme="majorHAnsi" w:hAnsiTheme="majorHAnsi" w:cs="Arial"/>
          <w:color w:val="595959" w:themeColor="text1" w:themeTint="A6"/>
          <w:sz w:val="22"/>
          <w:szCs w:val="22"/>
        </w:rPr>
        <w:t xml:space="preserve">As a general policy Bell Group UK does not believe that giving and receiving gifts is appropriate to the efficient conduct of our organisation. </w:t>
      </w:r>
      <w:r w:rsidR="00FB61B4" w:rsidRPr="00FB61B4">
        <w:rPr>
          <w:rFonts w:asciiTheme="majorHAnsi" w:hAnsiTheme="majorHAnsi" w:cs="Arial"/>
          <w:color w:val="595959" w:themeColor="text1" w:themeTint="A6"/>
          <w:sz w:val="22"/>
          <w:szCs w:val="22"/>
        </w:rPr>
        <w:t>We</w:t>
      </w:r>
      <w:r w:rsidR="00FB61B4">
        <w:rPr>
          <w:rFonts w:asciiTheme="majorHAnsi" w:hAnsiTheme="majorHAnsi" w:cs="Arial"/>
          <w:color w:val="595959" w:themeColor="text1" w:themeTint="A6"/>
          <w:sz w:val="22"/>
          <w:szCs w:val="22"/>
        </w:rPr>
        <w:t xml:space="preserve"> shall not</w:t>
      </w:r>
      <w:r w:rsidR="00FB61B4" w:rsidRPr="00FB61B4">
        <w:rPr>
          <w:rFonts w:asciiTheme="majorHAnsi" w:hAnsiTheme="majorHAnsi" w:cs="Arial"/>
          <w:color w:val="595959" w:themeColor="text1" w:themeTint="A6"/>
          <w:sz w:val="22"/>
          <w:szCs w:val="22"/>
        </w:rPr>
        <w:t xml:space="preserve"> offer, </w:t>
      </w:r>
      <w:proofErr w:type="gramStart"/>
      <w:r w:rsidR="00FB61B4" w:rsidRPr="00FB61B4">
        <w:rPr>
          <w:rFonts w:asciiTheme="majorHAnsi" w:hAnsiTheme="majorHAnsi" w:cs="Arial"/>
          <w:color w:val="595959" w:themeColor="text1" w:themeTint="A6"/>
          <w:sz w:val="22"/>
          <w:szCs w:val="22"/>
        </w:rPr>
        <w:t>give</w:t>
      </w:r>
      <w:proofErr w:type="gramEnd"/>
      <w:r w:rsidR="00FB61B4" w:rsidRPr="00FB61B4">
        <w:rPr>
          <w:rFonts w:asciiTheme="majorHAnsi" w:hAnsiTheme="majorHAnsi" w:cs="Arial"/>
          <w:color w:val="595959" w:themeColor="text1" w:themeTint="A6"/>
          <w:sz w:val="22"/>
          <w:szCs w:val="22"/>
        </w:rPr>
        <w:t xml:space="preserve"> or receive bribes or improper payment</w:t>
      </w:r>
      <w:r w:rsidR="00FB61B4">
        <w:rPr>
          <w:rFonts w:asciiTheme="majorHAnsi" w:hAnsiTheme="majorHAnsi" w:cs="Arial"/>
          <w:color w:val="595959" w:themeColor="text1" w:themeTint="A6"/>
          <w:sz w:val="22"/>
          <w:szCs w:val="22"/>
        </w:rPr>
        <w:t xml:space="preserve"> in any circumstances. Nor shall we participate in any kind of corrupt activity, either directly or through a third party, for instance to secure new business, extend a current agreement, or increase our monetary income. We will not allow any others working on our behalf to do this either.</w:t>
      </w:r>
    </w:p>
    <w:p w14:paraId="079AA02A" w14:textId="77777777" w:rsidR="00FB61B4" w:rsidRDefault="00FB61B4" w:rsidP="00FB61B4">
      <w:pPr>
        <w:pStyle w:val="NormalWeb"/>
        <w:spacing w:before="0" w:beforeAutospacing="0" w:after="0" w:afterAutospacing="0" w:line="276" w:lineRule="auto"/>
        <w:jc w:val="both"/>
        <w:rPr>
          <w:rFonts w:asciiTheme="majorHAnsi" w:hAnsiTheme="majorHAnsi" w:cs="Arial"/>
          <w:color w:val="595959" w:themeColor="text1" w:themeTint="A6"/>
          <w:sz w:val="22"/>
          <w:szCs w:val="22"/>
        </w:rPr>
      </w:pPr>
    </w:p>
    <w:p w14:paraId="51FF3044" w14:textId="77777777" w:rsidR="00FB61B4" w:rsidRDefault="00FB61B4" w:rsidP="00FB61B4">
      <w:pPr>
        <w:pStyle w:val="NormalWeb"/>
        <w:spacing w:before="0" w:beforeAutospacing="0" w:after="0" w:afterAutospacing="0" w:line="276" w:lineRule="auto"/>
        <w:jc w:val="both"/>
        <w:rPr>
          <w:rFonts w:asciiTheme="majorHAnsi" w:hAnsiTheme="majorHAnsi" w:cs="Arial"/>
          <w:color w:val="595959" w:themeColor="text1" w:themeTint="A6"/>
          <w:sz w:val="22"/>
          <w:szCs w:val="22"/>
        </w:rPr>
      </w:pPr>
      <w:r>
        <w:rPr>
          <w:rFonts w:asciiTheme="majorHAnsi" w:hAnsiTheme="majorHAnsi" w:cs="Arial"/>
          <w:color w:val="595959" w:themeColor="text1" w:themeTint="A6"/>
          <w:sz w:val="22"/>
          <w:szCs w:val="22"/>
        </w:rPr>
        <w:t>We will always be clear and transparent in any tender process with clients and customers in relation to extending agreements, the award of new work or a change in agreed pricing terms. This also applies to suppliers in relation to prices and/or terms and conditions of our trade agreements. We shall ensure that all agreements in relation to our supply chain and client services are clearly documented</w:t>
      </w:r>
      <w:r w:rsidR="0003545F">
        <w:rPr>
          <w:rFonts w:asciiTheme="majorHAnsi" w:hAnsiTheme="majorHAnsi" w:cs="Arial"/>
          <w:color w:val="595959" w:themeColor="text1" w:themeTint="A6"/>
          <w:sz w:val="22"/>
          <w:szCs w:val="22"/>
        </w:rPr>
        <w:t xml:space="preserve"> and we shall ensure that any variations to our contract, rebates or offers of work are appropriate, correct and fairly considered. </w:t>
      </w:r>
    </w:p>
    <w:p w14:paraId="45EB85B5" w14:textId="77777777" w:rsidR="0003545F" w:rsidRDefault="0003545F" w:rsidP="00FB61B4">
      <w:pPr>
        <w:pStyle w:val="NormalWeb"/>
        <w:spacing w:before="0" w:beforeAutospacing="0" w:after="0" w:afterAutospacing="0" w:line="276" w:lineRule="auto"/>
        <w:jc w:val="both"/>
        <w:rPr>
          <w:rFonts w:asciiTheme="majorHAnsi" w:hAnsiTheme="majorHAnsi" w:cs="Arial"/>
          <w:color w:val="595959" w:themeColor="text1" w:themeTint="A6"/>
          <w:sz w:val="22"/>
          <w:szCs w:val="22"/>
        </w:rPr>
      </w:pPr>
    </w:p>
    <w:p w14:paraId="777544E5" w14:textId="77777777" w:rsidR="0003545F" w:rsidRDefault="0003545F" w:rsidP="00FB61B4">
      <w:pPr>
        <w:pStyle w:val="NormalWeb"/>
        <w:spacing w:before="0" w:beforeAutospacing="0" w:after="0" w:afterAutospacing="0" w:line="276" w:lineRule="auto"/>
        <w:jc w:val="both"/>
        <w:rPr>
          <w:rFonts w:asciiTheme="majorHAnsi" w:hAnsiTheme="majorHAnsi" w:cs="Arial"/>
          <w:color w:val="595959" w:themeColor="text1" w:themeTint="A6"/>
          <w:sz w:val="22"/>
          <w:szCs w:val="22"/>
        </w:rPr>
      </w:pPr>
      <w:r>
        <w:rPr>
          <w:rFonts w:asciiTheme="majorHAnsi" w:hAnsiTheme="majorHAnsi" w:cs="Arial"/>
          <w:color w:val="595959" w:themeColor="text1" w:themeTint="A6"/>
          <w:sz w:val="22"/>
          <w:szCs w:val="22"/>
        </w:rPr>
        <w:t>We will never participate in any form of corrupt behaviour or act without consultation of the Executive Board.</w:t>
      </w:r>
    </w:p>
    <w:p w14:paraId="68E104B8" w14:textId="77777777" w:rsidR="00FB61B4" w:rsidRDefault="00FB61B4" w:rsidP="008A7E5A">
      <w:pPr>
        <w:spacing w:line="276" w:lineRule="auto"/>
        <w:ind w:right="120"/>
        <w:jc w:val="both"/>
        <w:rPr>
          <w:rFonts w:asciiTheme="majorHAnsi" w:hAnsiTheme="majorHAnsi" w:cs="Arial"/>
          <w:color w:val="595959" w:themeColor="text1" w:themeTint="A6"/>
          <w:sz w:val="22"/>
          <w:szCs w:val="22"/>
        </w:rPr>
      </w:pPr>
    </w:p>
    <w:p w14:paraId="1B7EE6AE" w14:textId="77777777" w:rsidR="0003545F" w:rsidRDefault="0003545F" w:rsidP="008A7E5A">
      <w:pPr>
        <w:spacing w:line="276" w:lineRule="auto"/>
        <w:ind w:right="120"/>
        <w:jc w:val="both"/>
        <w:rPr>
          <w:rFonts w:asciiTheme="majorHAnsi" w:hAnsiTheme="majorHAnsi" w:cs="Arial"/>
          <w:color w:val="595959" w:themeColor="text1" w:themeTint="A6"/>
          <w:sz w:val="22"/>
          <w:szCs w:val="22"/>
          <w:u w:val="single"/>
        </w:rPr>
      </w:pPr>
      <w:r>
        <w:rPr>
          <w:rFonts w:asciiTheme="majorHAnsi" w:hAnsiTheme="majorHAnsi" w:cs="Arial"/>
          <w:color w:val="595959" w:themeColor="text1" w:themeTint="A6"/>
          <w:sz w:val="22"/>
          <w:szCs w:val="22"/>
          <w:u w:val="single"/>
        </w:rPr>
        <w:t>Taking our Responsibilities Seriously</w:t>
      </w:r>
    </w:p>
    <w:p w14:paraId="6E6460E6" w14:textId="77777777" w:rsidR="0003545F" w:rsidRDefault="0003545F" w:rsidP="008A7E5A">
      <w:pPr>
        <w:spacing w:line="276" w:lineRule="auto"/>
        <w:ind w:right="120"/>
        <w:jc w:val="both"/>
        <w:rPr>
          <w:rFonts w:asciiTheme="majorHAnsi" w:hAnsiTheme="majorHAnsi" w:cs="Arial"/>
          <w:color w:val="595959" w:themeColor="text1" w:themeTint="A6"/>
          <w:sz w:val="22"/>
          <w:szCs w:val="22"/>
        </w:rPr>
      </w:pPr>
      <w:r>
        <w:rPr>
          <w:rFonts w:asciiTheme="majorHAnsi" w:hAnsiTheme="majorHAnsi" w:cs="Arial"/>
          <w:color w:val="595959" w:themeColor="text1" w:themeTint="A6"/>
          <w:sz w:val="22"/>
          <w:szCs w:val="22"/>
        </w:rPr>
        <w:t>All employees are accountable for their actions and are required to conduct business with integrity. If in doubt regarding inappropriate behaviour or a particular course of action, you shoul</w:t>
      </w:r>
      <w:r w:rsidR="00557E5F">
        <w:rPr>
          <w:rFonts w:asciiTheme="majorHAnsi" w:hAnsiTheme="majorHAnsi" w:cs="Arial"/>
          <w:color w:val="595959" w:themeColor="text1" w:themeTint="A6"/>
          <w:sz w:val="22"/>
          <w:szCs w:val="22"/>
        </w:rPr>
        <w:t>d seek guidance from your Line M</w:t>
      </w:r>
      <w:r>
        <w:rPr>
          <w:rFonts w:asciiTheme="majorHAnsi" w:hAnsiTheme="majorHAnsi" w:cs="Arial"/>
          <w:color w:val="595959" w:themeColor="text1" w:themeTint="A6"/>
          <w:sz w:val="22"/>
          <w:szCs w:val="22"/>
        </w:rPr>
        <w:t>anager</w:t>
      </w:r>
      <w:r w:rsidR="00557E5F">
        <w:rPr>
          <w:rFonts w:asciiTheme="majorHAnsi" w:hAnsiTheme="majorHAnsi" w:cs="Arial"/>
          <w:color w:val="595959" w:themeColor="text1" w:themeTint="A6"/>
          <w:sz w:val="22"/>
          <w:szCs w:val="22"/>
        </w:rPr>
        <w:t>, Branch Manager or Regional D</w:t>
      </w:r>
      <w:r>
        <w:rPr>
          <w:rFonts w:asciiTheme="majorHAnsi" w:hAnsiTheme="majorHAnsi" w:cs="Arial"/>
          <w:color w:val="595959" w:themeColor="text1" w:themeTint="A6"/>
          <w:sz w:val="22"/>
          <w:szCs w:val="22"/>
        </w:rPr>
        <w:t xml:space="preserve">irector. Each Bell Group employee is expected to be familiar with and follow the policies, laws and </w:t>
      </w:r>
      <w:r w:rsidR="00557E5F">
        <w:rPr>
          <w:rFonts w:asciiTheme="majorHAnsi" w:hAnsiTheme="majorHAnsi" w:cs="Arial"/>
          <w:color w:val="595959" w:themeColor="text1" w:themeTint="A6"/>
          <w:sz w:val="22"/>
          <w:szCs w:val="22"/>
        </w:rPr>
        <w:t>regulations</w:t>
      </w:r>
      <w:r>
        <w:rPr>
          <w:rFonts w:asciiTheme="majorHAnsi" w:hAnsiTheme="majorHAnsi" w:cs="Arial"/>
          <w:color w:val="595959" w:themeColor="text1" w:themeTint="A6"/>
          <w:sz w:val="22"/>
          <w:szCs w:val="22"/>
        </w:rPr>
        <w:t xml:space="preserve"> that apply to our jobs; conduct our business according to the highest ethical and legal standards; and, if we ever become concerned that Bell Group or our colleagues are falling short of these standards, to voice our concerns. This policy represents guiding principles only – it cannot anticipate all circumstances and situations that employees may encounter. The exercise of good judgement is still </w:t>
      </w:r>
      <w:proofErr w:type="gramStart"/>
      <w:r>
        <w:rPr>
          <w:rFonts w:asciiTheme="majorHAnsi" w:hAnsiTheme="majorHAnsi" w:cs="Arial"/>
          <w:color w:val="595959" w:themeColor="text1" w:themeTint="A6"/>
          <w:sz w:val="22"/>
          <w:szCs w:val="22"/>
        </w:rPr>
        <w:t>expected from employees at all times</w:t>
      </w:r>
      <w:proofErr w:type="gramEnd"/>
      <w:r>
        <w:rPr>
          <w:rFonts w:asciiTheme="majorHAnsi" w:hAnsiTheme="majorHAnsi" w:cs="Arial"/>
          <w:color w:val="595959" w:themeColor="text1" w:themeTint="A6"/>
          <w:sz w:val="22"/>
          <w:szCs w:val="22"/>
        </w:rPr>
        <w:t>. The policy does not alter the terms and conditions of your employment, rather it assists each of us in knowing what is expected of us and where to go for advice and help if necessary.</w:t>
      </w:r>
    </w:p>
    <w:p w14:paraId="1BE64088" w14:textId="77777777" w:rsidR="0003545F" w:rsidRDefault="0003545F" w:rsidP="008A7E5A">
      <w:pPr>
        <w:spacing w:line="276" w:lineRule="auto"/>
        <w:ind w:right="120"/>
        <w:jc w:val="both"/>
        <w:rPr>
          <w:rFonts w:asciiTheme="majorHAnsi" w:hAnsiTheme="majorHAnsi" w:cs="Arial"/>
          <w:color w:val="595959" w:themeColor="text1" w:themeTint="A6"/>
          <w:sz w:val="22"/>
          <w:szCs w:val="22"/>
        </w:rPr>
      </w:pPr>
    </w:p>
    <w:p w14:paraId="6B466750" w14:textId="77777777" w:rsidR="0003545F" w:rsidRDefault="0003545F" w:rsidP="008A7E5A">
      <w:pPr>
        <w:spacing w:line="276" w:lineRule="auto"/>
        <w:ind w:right="120"/>
        <w:jc w:val="both"/>
        <w:rPr>
          <w:rFonts w:asciiTheme="majorHAnsi" w:hAnsiTheme="majorHAnsi" w:cs="Arial"/>
          <w:color w:val="595959" w:themeColor="text1" w:themeTint="A6"/>
          <w:sz w:val="22"/>
          <w:szCs w:val="22"/>
        </w:rPr>
      </w:pPr>
    </w:p>
    <w:p w14:paraId="06F653F7" w14:textId="77777777" w:rsidR="0003545F" w:rsidRPr="0017353E" w:rsidRDefault="0003545F" w:rsidP="008A7E5A">
      <w:pPr>
        <w:spacing w:line="276" w:lineRule="auto"/>
        <w:ind w:right="120"/>
        <w:jc w:val="both"/>
        <w:rPr>
          <w:rFonts w:asciiTheme="majorHAnsi" w:hAnsiTheme="majorHAnsi" w:cs="Arial"/>
          <w:color w:val="595959" w:themeColor="text1" w:themeTint="A6"/>
          <w:sz w:val="22"/>
          <w:szCs w:val="22"/>
          <w:u w:val="single"/>
        </w:rPr>
      </w:pPr>
      <w:r w:rsidRPr="0017353E">
        <w:rPr>
          <w:rFonts w:asciiTheme="majorHAnsi" w:hAnsiTheme="majorHAnsi" w:cs="Arial"/>
          <w:color w:val="595959" w:themeColor="text1" w:themeTint="A6"/>
          <w:sz w:val="22"/>
          <w:szCs w:val="22"/>
          <w:u w:val="single"/>
        </w:rPr>
        <w:t>Avoiding Bribery and Corruption Risk</w:t>
      </w:r>
    </w:p>
    <w:p w14:paraId="32FFCD6C" w14:textId="77777777" w:rsidR="0003545F" w:rsidRDefault="0003545F" w:rsidP="008A7E5A">
      <w:pPr>
        <w:spacing w:line="276" w:lineRule="auto"/>
        <w:ind w:right="120"/>
        <w:jc w:val="both"/>
        <w:rPr>
          <w:rFonts w:asciiTheme="majorHAnsi" w:hAnsiTheme="majorHAnsi" w:cs="Arial"/>
          <w:color w:val="595959" w:themeColor="text1" w:themeTint="A6"/>
          <w:sz w:val="22"/>
          <w:szCs w:val="22"/>
        </w:rPr>
      </w:pPr>
      <w:r>
        <w:rPr>
          <w:rFonts w:asciiTheme="majorHAnsi" w:hAnsiTheme="majorHAnsi" w:cs="Arial"/>
          <w:color w:val="595959" w:themeColor="text1" w:themeTint="A6"/>
          <w:sz w:val="22"/>
          <w:szCs w:val="22"/>
        </w:rPr>
        <w:t xml:space="preserve">Bell Group is committed to ensuring adherence to legal and ethical standards in every aspect of the way in which we operate our business. This is not just a cultural commitment on the part of the Organisation; it is a legal requirement. Bribery is a criminal offence and corrupt acts expose us and our employees to the risk of prosecution, </w:t>
      </w:r>
      <w:proofErr w:type="gramStart"/>
      <w:r>
        <w:rPr>
          <w:rFonts w:asciiTheme="majorHAnsi" w:hAnsiTheme="majorHAnsi" w:cs="Arial"/>
          <w:color w:val="595959" w:themeColor="text1" w:themeTint="A6"/>
          <w:sz w:val="22"/>
          <w:szCs w:val="22"/>
        </w:rPr>
        <w:t>fines</w:t>
      </w:r>
      <w:proofErr w:type="gramEnd"/>
      <w:r>
        <w:rPr>
          <w:rFonts w:asciiTheme="majorHAnsi" w:hAnsiTheme="majorHAnsi" w:cs="Arial"/>
          <w:color w:val="595959" w:themeColor="text1" w:themeTint="A6"/>
          <w:sz w:val="22"/>
          <w:szCs w:val="22"/>
        </w:rPr>
        <w:t xml:space="preserve"> and imprisonment, as well as endangering Bell Group’s reputation. It is Bell Group’s policy to conduct business in an honest way, without the use of corrupt practices or acts of bribery to obtain an unfair advantage</w:t>
      </w:r>
      <w:r w:rsidR="0017353E">
        <w:rPr>
          <w:rFonts w:asciiTheme="majorHAnsi" w:hAnsiTheme="majorHAnsi" w:cs="Arial"/>
          <w:color w:val="595959" w:themeColor="text1" w:themeTint="A6"/>
          <w:sz w:val="22"/>
          <w:szCs w:val="22"/>
        </w:rPr>
        <w:t xml:space="preserve">. Any form of benefit whether financial or not can </w:t>
      </w:r>
      <w:proofErr w:type="gramStart"/>
      <w:r w:rsidR="0017353E">
        <w:rPr>
          <w:rFonts w:asciiTheme="majorHAnsi" w:hAnsiTheme="majorHAnsi" w:cs="Arial"/>
          <w:color w:val="595959" w:themeColor="text1" w:themeTint="A6"/>
          <w:sz w:val="22"/>
          <w:szCs w:val="22"/>
        </w:rPr>
        <w:t>be considered to be</w:t>
      </w:r>
      <w:proofErr w:type="gramEnd"/>
      <w:r w:rsidR="0017353E">
        <w:rPr>
          <w:rFonts w:asciiTheme="majorHAnsi" w:hAnsiTheme="majorHAnsi" w:cs="Arial"/>
          <w:color w:val="595959" w:themeColor="text1" w:themeTint="A6"/>
          <w:sz w:val="22"/>
          <w:szCs w:val="22"/>
        </w:rPr>
        <w:t xml:space="preserve"> a bribe, if given with the requisite intention.</w:t>
      </w:r>
    </w:p>
    <w:p w14:paraId="1A7885E6" w14:textId="77777777" w:rsidR="0017353E" w:rsidRDefault="0017353E" w:rsidP="008A7E5A">
      <w:pPr>
        <w:spacing w:line="276" w:lineRule="auto"/>
        <w:ind w:right="120"/>
        <w:jc w:val="both"/>
        <w:rPr>
          <w:rFonts w:asciiTheme="majorHAnsi" w:hAnsiTheme="majorHAnsi" w:cs="Arial"/>
          <w:color w:val="595959" w:themeColor="text1" w:themeTint="A6"/>
          <w:sz w:val="22"/>
          <w:szCs w:val="22"/>
        </w:rPr>
      </w:pPr>
    </w:p>
    <w:p w14:paraId="1CB57DFB" w14:textId="77777777" w:rsidR="0003545F" w:rsidRPr="0017353E" w:rsidRDefault="0017353E" w:rsidP="008A7E5A">
      <w:pPr>
        <w:spacing w:line="276" w:lineRule="auto"/>
        <w:ind w:right="120"/>
        <w:jc w:val="both"/>
        <w:rPr>
          <w:rFonts w:asciiTheme="majorHAnsi" w:hAnsiTheme="majorHAnsi" w:cs="Arial"/>
          <w:color w:val="595959" w:themeColor="text1" w:themeTint="A6"/>
          <w:sz w:val="22"/>
          <w:szCs w:val="22"/>
          <w:u w:val="single"/>
        </w:rPr>
      </w:pPr>
      <w:r w:rsidRPr="0017353E">
        <w:rPr>
          <w:rFonts w:asciiTheme="majorHAnsi" w:hAnsiTheme="majorHAnsi" w:cs="Arial"/>
          <w:color w:val="595959" w:themeColor="text1" w:themeTint="A6"/>
          <w:sz w:val="22"/>
          <w:szCs w:val="22"/>
          <w:u w:val="single"/>
        </w:rPr>
        <w:t>Avoiding Fraudulent practices</w:t>
      </w:r>
    </w:p>
    <w:p w14:paraId="79AECD36" w14:textId="77777777" w:rsidR="0017353E" w:rsidRDefault="0017353E" w:rsidP="008A7E5A">
      <w:pPr>
        <w:spacing w:line="276" w:lineRule="auto"/>
        <w:ind w:right="120"/>
        <w:jc w:val="both"/>
        <w:rPr>
          <w:rFonts w:asciiTheme="majorHAnsi" w:hAnsiTheme="majorHAnsi" w:cs="Arial"/>
          <w:color w:val="595959" w:themeColor="text1" w:themeTint="A6"/>
          <w:sz w:val="22"/>
          <w:szCs w:val="22"/>
        </w:rPr>
      </w:pPr>
      <w:r>
        <w:rPr>
          <w:rFonts w:asciiTheme="majorHAnsi" w:hAnsiTheme="majorHAnsi" w:cs="Arial"/>
          <w:color w:val="595959" w:themeColor="text1" w:themeTint="A6"/>
          <w:sz w:val="22"/>
          <w:szCs w:val="22"/>
        </w:rPr>
        <w:t xml:space="preserve">Bribery in procurement decisions is any advantage which constitutes the provision of an improper advantage. For example, any advantage which improperly influences a decision maker </w:t>
      </w:r>
      <w:proofErr w:type="gramStart"/>
      <w:r>
        <w:rPr>
          <w:rFonts w:asciiTheme="majorHAnsi" w:hAnsiTheme="majorHAnsi" w:cs="Arial"/>
          <w:color w:val="595959" w:themeColor="text1" w:themeTint="A6"/>
          <w:sz w:val="22"/>
          <w:szCs w:val="22"/>
        </w:rPr>
        <w:t>in order to</w:t>
      </w:r>
      <w:proofErr w:type="gramEnd"/>
      <w:r>
        <w:rPr>
          <w:rFonts w:asciiTheme="majorHAnsi" w:hAnsiTheme="majorHAnsi" w:cs="Arial"/>
          <w:color w:val="595959" w:themeColor="text1" w:themeTint="A6"/>
          <w:sz w:val="22"/>
          <w:szCs w:val="22"/>
        </w:rPr>
        <w:t xml:space="preserve"> award a contract to Bell Group could be considered a bribe. Careful consideration needs to be given as to whether any advantage offered could be considered a bribe. Advantages which could be considered as a bribe are benefits provided personally </w:t>
      </w:r>
      <w:r w:rsidR="00557E5F">
        <w:rPr>
          <w:rFonts w:asciiTheme="majorHAnsi" w:hAnsiTheme="majorHAnsi" w:cs="Arial"/>
          <w:color w:val="595959" w:themeColor="text1" w:themeTint="A6"/>
          <w:sz w:val="22"/>
          <w:szCs w:val="22"/>
        </w:rPr>
        <w:t>to a decision maker or a group o</w:t>
      </w:r>
      <w:r>
        <w:rPr>
          <w:rFonts w:asciiTheme="majorHAnsi" w:hAnsiTheme="majorHAnsi" w:cs="Arial"/>
          <w:color w:val="595959" w:themeColor="text1" w:themeTint="A6"/>
          <w:sz w:val="22"/>
          <w:szCs w:val="22"/>
        </w:rPr>
        <w:t>f decision makers which lead them to breach duties of good faith to a third party. Fraudulent pr</w:t>
      </w:r>
      <w:r w:rsidR="00557E5F">
        <w:rPr>
          <w:rFonts w:asciiTheme="majorHAnsi" w:hAnsiTheme="majorHAnsi" w:cs="Arial"/>
          <w:color w:val="595959" w:themeColor="text1" w:themeTint="A6"/>
          <w:sz w:val="22"/>
          <w:szCs w:val="22"/>
        </w:rPr>
        <w:t>actices are strictly prohibited. T</w:t>
      </w:r>
      <w:r>
        <w:rPr>
          <w:rFonts w:asciiTheme="majorHAnsi" w:hAnsiTheme="majorHAnsi" w:cs="Arial"/>
          <w:color w:val="595959" w:themeColor="text1" w:themeTint="A6"/>
          <w:sz w:val="22"/>
          <w:szCs w:val="22"/>
        </w:rPr>
        <w:t xml:space="preserve">his includes practices </w:t>
      </w:r>
      <w:r w:rsidR="00557E5F">
        <w:rPr>
          <w:rFonts w:asciiTheme="majorHAnsi" w:hAnsiTheme="majorHAnsi" w:cs="Arial"/>
          <w:color w:val="595959" w:themeColor="text1" w:themeTint="A6"/>
          <w:sz w:val="22"/>
          <w:szCs w:val="22"/>
        </w:rPr>
        <w:t xml:space="preserve">which can </w:t>
      </w:r>
      <w:r>
        <w:rPr>
          <w:rFonts w:asciiTheme="majorHAnsi" w:hAnsiTheme="majorHAnsi" w:cs="Arial"/>
          <w:color w:val="595959" w:themeColor="text1" w:themeTint="A6"/>
          <w:sz w:val="22"/>
          <w:szCs w:val="22"/>
        </w:rPr>
        <w:t>impair</w:t>
      </w:r>
      <w:r w:rsidR="00557E5F">
        <w:rPr>
          <w:rFonts w:asciiTheme="majorHAnsi" w:hAnsiTheme="majorHAnsi" w:cs="Arial"/>
          <w:color w:val="595959" w:themeColor="text1" w:themeTint="A6"/>
          <w:sz w:val="22"/>
          <w:szCs w:val="22"/>
        </w:rPr>
        <w:t>,</w:t>
      </w:r>
      <w:r>
        <w:rPr>
          <w:rFonts w:asciiTheme="majorHAnsi" w:hAnsiTheme="majorHAnsi" w:cs="Arial"/>
          <w:color w:val="595959" w:themeColor="text1" w:themeTint="A6"/>
          <w:sz w:val="22"/>
          <w:szCs w:val="22"/>
        </w:rPr>
        <w:t xml:space="preserve"> harm</w:t>
      </w:r>
      <w:r w:rsidR="00557E5F">
        <w:rPr>
          <w:rFonts w:asciiTheme="majorHAnsi" w:hAnsiTheme="majorHAnsi" w:cs="Arial"/>
          <w:color w:val="595959" w:themeColor="text1" w:themeTint="A6"/>
          <w:sz w:val="22"/>
          <w:szCs w:val="22"/>
        </w:rPr>
        <w:t xml:space="preserve"> or influence</w:t>
      </w:r>
      <w:r>
        <w:rPr>
          <w:rFonts w:asciiTheme="majorHAnsi" w:hAnsiTheme="majorHAnsi" w:cs="Arial"/>
          <w:color w:val="595959" w:themeColor="text1" w:themeTint="A6"/>
          <w:sz w:val="22"/>
          <w:szCs w:val="22"/>
        </w:rPr>
        <w:t xml:space="preserve"> procurement or selection or contract execution</w:t>
      </w:r>
      <w:r w:rsidR="00FE2CC1">
        <w:rPr>
          <w:rFonts w:asciiTheme="majorHAnsi" w:hAnsiTheme="majorHAnsi" w:cs="Arial"/>
          <w:color w:val="595959" w:themeColor="text1" w:themeTint="A6"/>
          <w:sz w:val="22"/>
          <w:szCs w:val="22"/>
        </w:rPr>
        <w:t>. Such practices involve any acts that mislead, whether recklessly or intentionally, any person, involved in the procurement, selection or contract execution process.</w:t>
      </w:r>
    </w:p>
    <w:p w14:paraId="42039850" w14:textId="77777777" w:rsidR="0017353E" w:rsidRPr="0003545F" w:rsidRDefault="0017353E" w:rsidP="008A7E5A">
      <w:pPr>
        <w:spacing w:line="276" w:lineRule="auto"/>
        <w:ind w:right="120"/>
        <w:jc w:val="both"/>
        <w:rPr>
          <w:rFonts w:asciiTheme="majorHAnsi" w:hAnsiTheme="majorHAnsi" w:cs="Arial"/>
          <w:color w:val="595959" w:themeColor="text1" w:themeTint="A6"/>
          <w:sz w:val="22"/>
          <w:szCs w:val="22"/>
        </w:rPr>
      </w:pPr>
    </w:p>
    <w:p w14:paraId="1EF70D1B" w14:textId="77777777" w:rsidR="00166B31" w:rsidRPr="008A7E5A" w:rsidRDefault="0017353E" w:rsidP="008A7E5A">
      <w:pPr>
        <w:spacing w:line="276" w:lineRule="auto"/>
        <w:ind w:right="120"/>
        <w:jc w:val="both"/>
        <w:rPr>
          <w:rFonts w:asciiTheme="majorHAnsi" w:hAnsiTheme="majorHAnsi" w:cs="Arial"/>
          <w:color w:val="595959" w:themeColor="text1" w:themeTint="A6"/>
          <w:sz w:val="22"/>
          <w:szCs w:val="22"/>
        </w:rPr>
      </w:pPr>
      <w:r>
        <w:rPr>
          <w:rFonts w:asciiTheme="majorHAnsi" w:hAnsiTheme="majorHAnsi" w:cs="Arial"/>
          <w:color w:val="595959" w:themeColor="text1" w:themeTint="A6"/>
          <w:sz w:val="22"/>
          <w:szCs w:val="22"/>
        </w:rPr>
        <w:t>T</w:t>
      </w:r>
      <w:r w:rsidR="0027292C" w:rsidRPr="008A7E5A">
        <w:rPr>
          <w:rFonts w:asciiTheme="majorHAnsi" w:hAnsiTheme="majorHAnsi" w:cs="Arial"/>
          <w:color w:val="595959" w:themeColor="text1" w:themeTint="A6"/>
          <w:sz w:val="22"/>
          <w:szCs w:val="22"/>
        </w:rPr>
        <w:t>he Company</w:t>
      </w:r>
      <w:r w:rsidR="00166B31" w:rsidRPr="008A7E5A">
        <w:rPr>
          <w:rFonts w:asciiTheme="majorHAnsi" w:hAnsiTheme="majorHAnsi" w:cs="Arial"/>
          <w:color w:val="595959" w:themeColor="text1" w:themeTint="A6"/>
          <w:sz w:val="22"/>
          <w:szCs w:val="22"/>
        </w:rPr>
        <w:t xml:space="preserve"> recognises that the giving and accepting of gifts, entertainment and hospitality can </w:t>
      </w:r>
      <w:r w:rsidR="0027292C" w:rsidRPr="008A7E5A">
        <w:rPr>
          <w:rFonts w:asciiTheme="majorHAnsi" w:hAnsiTheme="majorHAnsi" w:cs="Arial"/>
          <w:color w:val="595959" w:themeColor="text1" w:themeTint="A6"/>
          <w:sz w:val="22"/>
          <w:szCs w:val="22"/>
        </w:rPr>
        <w:t xml:space="preserve">sometimes </w:t>
      </w:r>
      <w:r w:rsidR="00166B31" w:rsidRPr="008A7E5A">
        <w:rPr>
          <w:rFonts w:asciiTheme="majorHAnsi" w:hAnsiTheme="majorHAnsi" w:cs="Arial"/>
          <w:color w:val="595959" w:themeColor="text1" w:themeTint="A6"/>
          <w:sz w:val="22"/>
          <w:szCs w:val="22"/>
        </w:rPr>
        <w:t xml:space="preserve">be part of building normal business relationships.   This practice can vary significantly between the various geographical locations in which </w:t>
      </w:r>
      <w:r w:rsidR="00605E23" w:rsidRPr="008A7E5A">
        <w:rPr>
          <w:rFonts w:asciiTheme="majorHAnsi" w:hAnsiTheme="majorHAnsi" w:cs="Arial"/>
          <w:color w:val="595959" w:themeColor="text1" w:themeTint="A6"/>
          <w:sz w:val="22"/>
          <w:szCs w:val="22"/>
        </w:rPr>
        <w:t>Bell Group</w:t>
      </w:r>
      <w:r w:rsidR="00166B31" w:rsidRPr="008A7E5A">
        <w:rPr>
          <w:rFonts w:asciiTheme="majorHAnsi" w:hAnsiTheme="majorHAnsi" w:cs="Arial"/>
          <w:color w:val="595959" w:themeColor="text1" w:themeTint="A6"/>
          <w:sz w:val="22"/>
          <w:szCs w:val="22"/>
        </w:rPr>
        <w:t xml:space="preserve"> does business.  However, regardless of local laws and customs</w:t>
      </w:r>
      <w:r w:rsidR="00605E23" w:rsidRPr="008A7E5A">
        <w:rPr>
          <w:rFonts w:asciiTheme="majorHAnsi" w:hAnsiTheme="majorHAnsi" w:cs="Arial"/>
          <w:color w:val="595959" w:themeColor="text1" w:themeTint="A6"/>
          <w:sz w:val="22"/>
          <w:szCs w:val="22"/>
        </w:rPr>
        <w:t>,</w:t>
      </w:r>
      <w:r w:rsidR="00166B31" w:rsidRPr="008A7E5A">
        <w:rPr>
          <w:rFonts w:asciiTheme="majorHAnsi" w:hAnsiTheme="majorHAnsi" w:cs="Arial"/>
          <w:color w:val="595959" w:themeColor="text1" w:themeTint="A6"/>
          <w:sz w:val="22"/>
          <w:szCs w:val="22"/>
        </w:rPr>
        <w:t xml:space="preserve"> some gifts and hospitality can lead to the suggestion that an improper influence has been asserted either on or by </w:t>
      </w:r>
      <w:r w:rsidR="00605E23" w:rsidRPr="008A7E5A">
        <w:rPr>
          <w:rFonts w:asciiTheme="majorHAnsi" w:hAnsiTheme="majorHAnsi" w:cs="Arial"/>
          <w:color w:val="595959" w:themeColor="text1" w:themeTint="A6"/>
          <w:sz w:val="22"/>
          <w:szCs w:val="22"/>
        </w:rPr>
        <w:t>Bell Group,</w:t>
      </w:r>
      <w:r w:rsidR="00166B31" w:rsidRPr="008A7E5A">
        <w:rPr>
          <w:rFonts w:asciiTheme="majorHAnsi" w:hAnsiTheme="majorHAnsi" w:cs="Arial"/>
          <w:color w:val="595959" w:themeColor="text1" w:themeTint="A6"/>
          <w:sz w:val="22"/>
          <w:szCs w:val="22"/>
        </w:rPr>
        <w:t xml:space="preserve"> or that a conflict of interest has arisen.  In some instances, the giving and/or receiving of gifts and entertainment can be interpreted as a bribe, which is </w:t>
      </w:r>
      <w:proofErr w:type="gramStart"/>
      <w:r w:rsidR="00166B31" w:rsidRPr="008A7E5A">
        <w:rPr>
          <w:rFonts w:asciiTheme="majorHAnsi" w:hAnsiTheme="majorHAnsi" w:cs="Arial"/>
          <w:color w:val="595959" w:themeColor="text1" w:themeTint="A6"/>
          <w:sz w:val="22"/>
          <w:szCs w:val="22"/>
        </w:rPr>
        <w:t>unlawful</w:t>
      </w:r>
      <w:proofErr w:type="gramEnd"/>
      <w:r w:rsidR="00166B31" w:rsidRPr="008A7E5A">
        <w:rPr>
          <w:rFonts w:asciiTheme="majorHAnsi" w:hAnsiTheme="majorHAnsi" w:cs="Arial"/>
          <w:color w:val="595959" w:themeColor="text1" w:themeTint="A6"/>
          <w:sz w:val="22"/>
          <w:szCs w:val="22"/>
        </w:rPr>
        <w:t xml:space="preserve"> and which can lead to criminal prosecution for those individuals involved as well as the company.</w:t>
      </w:r>
      <w:r w:rsidR="0052368E">
        <w:rPr>
          <w:rFonts w:asciiTheme="majorHAnsi" w:hAnsiTheme="majorHAnsi" w:cs="Arial"/>
          <w:color w:val="595959" w:themeColor="text1" w:themeTint="A6"/>
          <w:sz w:val="22"/>
          <w:szCs w:val="22"/>
        </w:rPr>
        <w:t xml:space="preserve"> If in doubt, please discuss issues with your Branch Manager.</w:t>
      </w:r>
      <w:r w:rsidR="00166B31" w:rsidRPr="008A7E5A">
        <w:rPr>
          <w:rFonts w:asciiTheme="majorHAnsi" w:hAnsiTheme="majorHAnsi" w:cs="Arial"/>
          <w:color w:val="595959" w:themeColor="text1" w:themeTint="A6"/>
          <w:sz w:val="22"/>
          <w:szCs w:val="22"/>
        </w:rPr>
        <w:t xml:space="preserve"> </w:t>
      </w:r>
    </w:p>
    <w:p w14:paraId="06BE88B3" w14:textId="77777777" w:rsidR="00166B31" w:rsidRPr="008A7E5A" w:rsidRDefault="00166B31" w:rsidP="008A7E5A">
      <w:pPr>
        <w:spacing w:line="276" w:lineRule="auto"/>
        <w:jc w:val="both"/>
        <w:rPr>
          <w:rFonts w:asciiTheme="majorHAnsi" w:hAnsiTheme="majorHAnsi" w:cs="Arial"/>
          <w:color w:val="595959" w:themeColor="text1" w:themeTint="A6"/>
          <w:sz w:val="22"/>
          <w:szCs w:val="22"/>
        </w:rPr>
      </w:pPr>
    </w:p>
    <w:p w14:paraId="568EDDDE" w14:textId="77777777" w:rsidR="00605E23" w:rsidRDefault="00605E23" w:rsidP="008A7E5A">
      <w:pPr>
        <w:widowControl w:val="0"/>
        <w:tabs>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both"/>
        <w:rPr>
          <w:rFonts w:asciiTheme="majorHAnsi" w:hAnsiTheme="majorHAnsi" w:cs="Tahoma"/>
          <w:b/>
          <w:bCs/>
          <w:snapToGrid w:val="0"/>
          <w:color w:val="595959" w:themeColor="text1" w:themeTint="A6"/>
          <w:sz w:val="22"/>
          <w:szCs w:val="22"/>
        </w:rPr>
      </w:pPr>
    </w:p>
    <w:p w14:paraId="41E2793F" w14:textId="77777777" w:rsidR="0052368E" w:rsidRPr="008A7E5A" w:rsidRDefault="0052368E" w:rsidP="008A7E5A">
      <w:pPr>
        <w:widowControl w:val="0"/>
        <w:tabs>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both"/>
        <w:rPr>
          <w:rFonts w:asciiTheme="majorHAnsi" w:hAnsiTheme="majorHAnsi" w:cs="Tahoma"/>
          <w:b/>
          <w:bCs/>
          <w:snapToGrid w:val="0"/>
          <w:color w:val="595959" w:themeColor="text1" w:themeTint="A6"/>
          <w:sz w:val="22"/>
          <w:szCs w:val="22"/>
        </w:rPr>
      </w:pPr>
    </w:p>
    <w:p w14:paraId="2852396F" w14:textId="77777777" w:rsidR="0052368E" w:rsidRDefault="00367A63" w:rsidP="008A7E5A">
      <w:pPr>
        <w:pStyle w:val="NormalWeb"/>
        <w:spacing w:before="0" w:beforeAutospacing="0" w:after="0" w:afterAutospacing="0" w:line="276" w:lineRule="auto"/>
        <w:jc w:val="both"/>
        <w:rPr>
          <w:rFonts w:asciiTheme="majorHAnsi" w:hAnsiTheme="majorHAnsi" w:cs="Arial"/>
          <w:color w:val="595959" w:themeColor="text1" w:themeTint="A6"/>
          <w:sz w:val="22"/>
          <w:szCs w:val="22"/>
        </w:rPr>
      </w:pPr>
      <w:r w:rsidRPr="008A7E5A">
        <w:rPr>
          <w:rFonts w:asciiTheme="majorHAnsi" w:hAnsiTheme="majorHAnsi" w:cs="Arial"/>
          <w:color w:val="595959" w:themeColor="text1" w:themeTint="A6"/>
          <w:sz w:val="22"/>
          <w:szCs w:val="22"/>
        </w:rPr>
        <w:t xml:space="preserve">The prevention, detection and reporting of bribery or corruption is the responsibility of all persons within or associated with Bell Group UK. </w:t>
      </w:r>
      <w:r w:rsidR="0052368E">
        <w:rPr>
          <w:rFonts w:asciiTheme="majorHAnsi" w:hAnsiTheme="majorHAnsi" w:cs="Arial"/>
          <w:color w:val="595959" w:themeColor="text1" w:themeTint="A6"/>
          <w:sz w:val="22"/>
          <w:szCs w:val="22"/>
        </w:rPr>
        <w:t>If you wish to report any misconduct or need to clarify any dubiety over possible bribes or corruption, please contact your Branch Manager or Regional Director.</w:t>
      </w:r>
    </w:p>
    <w:p w14:paraId="75721F1A" w14:textId="77777777" w:rsidR="00367A63" w:rsidRPr="008A7E5A" w:rsidRDefault="0052368E" w:rsidP="008A7E5A">
      <w:pPr>
        <w:pStyle w:val="NormalWeb"/>
        <w:spacing w:before="0" w:beforeAutospacing="0" w:after="0" w:afterAutospacing="0" w:line="276" w:lineRule="auto"/>
        <w:jc w:val="both"/>
        <w:rPr>
          <w:rFonts w:asciiTheme="majorHAnsi" w:hAnsiTheme="majorHAnsi" w:cs="Arial"/>
          <w:color w:val="595959" w:themeColor="text1" w:themeTint="A6"/>
          <w:sz w:val="22"/>
          <w:szCs w:val="22"/>
        </w:rPr>
      </w:pPr>
      <w:r>
        <w:rPr>
          <w:rFonts w:asciiTheme="majorHAnsi" w:hAnsiTheme="majorHAnsi" w:cs="Arial"/>
          <w:color w:val="595959" w:themeColor="text1" w:themeTint="A6"/>
          <w:sz w:val="22"/>
          <w:szCs w:val="22"/>
        </w:rPr>
        <w:t>Alternatively, r</w:t>
      </w:r>
      <w:r w:rsidR="00367A63" w:rsidRPr="008A7E5A">
        <w:rPr>
          <w:rFonts w:asciiTheme="majorHAnsi" w:hAnsiTheme="majorHAnsi" w:cs="Arial"/>
          <w:color w:val="595959" w:themeColor="text1" w:themeTint="A6"/>
          <w:sz w:val="22"/>
          <w:szCs w:val="22"/>
        </w:rPr>
        <w:t>eport</w:t>
      </w:r>
      <w:r>
        <w:rPr>
          <w:rFonts w:asciiTheme="majorHAnsi" w:hAnsiTheme="majorHAnsi" w:cs="Arial"/>
          <w:color w:val="595959" w:themeColor="text1" w:themeTint="A6"/>
          <w:sz w:val="22"/>
          <w:szCs w:val="22"/>
        </w:rPr>
        <w:t>s can be made confidentially to our Human Resources Manager, Paramjit Barry via email to HR@bellgroup.co.uk</w:t>
      </w:r>
    </w:p>
    <w:p w14:paraId="36202919" w14:textId="77777777" w:rsidR="000F1988" w:rsidRPr="008A7E5A" w:rsidRDefault="000F1988" w:rsidP="008A7E5A">
      <w:pPr>
        <w:pStyle w:val="NormalWeb"/>
        <w:spacing w:before="0" w:beforeAutospacing="0" w:after="0" w:afterAutospacing="0" w:line="276" w:lineRule="auto"/>
        <w:jc w:val="both"/>
        <w:rPr>
          <w:rFonts w:asciiTheme="majorHAnsi" w:hAnsiTheme="majorHAnsi" w:cs="Arial"/>
          <w:i/>
          <w:color w:val="595959" w:themeColor="text1" w:themeTint="A6"/>
          <w:sz w:val="22"/>
          <w:szCs w:val="22"/>
        </w:rPr>
      </w:pPr>
    </w:p>
    <w:p w14:paraId="0AD57947" w14:textId="77777777" w:rsidR="00D118D8" w:rsidRPr="008A7E5A" w:rsidRDefault="00D118D8" w:rsidP="008A7E5A">
      <w:pPr>
        <w:pStyle w:val="NormalWeb"/>
        <w:spacing w:before="0" w:beforeAutospacing="0" w:after="0" w:afterAutospacing="0" w:line="276" w:lineRule="auto"/>
        <w:jc w:val="both"/>
        <w:rPr>
          <w:rFonts w:asciiTheme="majorHAnsi" w:hAnsiTheme="majorHAnsi" w:cs="Arial"/>
          <w:i/>
          <w:color w:val="595959" w:themeColor="text1" w:themeTint="A6"/>
          <w:sz w:val="22"/>
          <w:szCs w:val="22"/>
        </w:rPr>
      </w:pPr>
    </w:p>
    <w:p w14:paraId="3A9A606D" w14:textId="77777777" w:rsidR="009951F8" w:rsidRPr="008A7E5A" w:rsidRDefault="009951F8" w:rsidP="008A7E5A">
      <w:pPr>
        <w:spacing w:line="276" w:lineRule="auto"/>
        <w:jc w:val="both"/>
        <w:rPr>
          <w:rFonts w:asciiTheme="majorHAnsi" w:hAnsiTheme="majorHAnsi" w:cs="Arial"/>
          <w:color w:val="595959" w:themeColor="text1" w:themeTint="A6"/>
          <w:sz w:val="22"/>
          <w:szCs w:val="22"/>
        </w:rPr>
      </w:pPr>
    </w:p>
    <w:sectPr w:rsidR="009951F8" w:rsidRPr="008A7E5A" w:rsidSect="003E0920">
      <w:headerReference w:type="default" r:id="rId8"/>
      <w:footerReference w:type="default" r:id="rId9"/>
      <w:pgSz w:w="11907" w:h="16834" w:code="9"/>
      <w:pgMar w:top="1440" w:right="1440" w:bottom="568" w:left="1440" w:header="851"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8AB7" w14:textId="77777777" w:rsidR="0027292C" w:rsidRDefault="0027292C">
      <w:r>
        <w:separator/>
      </w:r>
    </w:p>
  </w:endnote>
  <w:endnote w:type="continuationSeparator" w:id="0">
    <w:p w14:paraId="551A6E61" w14:textId="77777777" w:rsidR="0027292C" w:rsidRDefault="0027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DEB2" w14:textId="77777777" w:rsidR="0027292C" w:rsidRPr="00C4368E" w:rsidRDefault="0027292C" w:rsidP="003B3B1D">
    <w:pPr>
      <w:pStyle w:val="Header"/>
      <w:rPr>
        <w:i/>
        <w:color w:val="BFBFBF"/>
        <w:sz w:val="16"/>
        <w:szCs w:val="16"/>
      </w:rPr>
    </w:pPr>
  </w:p>
  <w:p w14:paraId="734A089C" w14:textId="77777777" w:rsidR="0027292C" w:rsidRDefault="0027292C" w:rsidP="003B3B1D"/>
  <w:p w14:paraId="7A39407B" w14:textId="77777777" w:rsidR="0027292C" w:rsidRDefault="0027292C" w:rsidP="003B3B1D">
    <w:pPr>
      <w:pStyle w:val="Footer"/>
    </w:pPr>
  </w:p>
  <w:p w14:paraId="016B999C" w14:textId="77777777" w:rsidR="0027292C" w:rsidRDefault="0027292C" w:rsidP="003B3B1D"/>
  <w:p w14:paraId="17F0B0F1" w14:textId="77777777" w:rsidR="0027292C" w:rsidRPr="00E21660" w:rsidRDefault="0027292C" w:rsidP="003B3B1D">
    <w:pPr>
      <w:pStyle w:val="Footer"/>
      <w:pBdr>
        <w:top w:val="single" w:sz="4" w:space="1" w:color="D9D9D9"/>
      </w:pBdr>
      <w:jc w:val="right"/>
      <w:rPr>
        <w:rFonts w:ascii="Calibri" w:hAnsi="Calibri"/>
        <w:color w:val="595959"/>
        <w:sz w:val="18"/>
        <w:szCs w:val="18"/>
      </w:rPr>
    </w:pPr>
    <w:r w:rsidRPr="00E21660">
      <w:rPr>
        <w:rFonts w:ascii="Calibri" w:hAnsi="Calibri"/>
        <w:color w:val="595959"/>
        <w:sz w:val="18"/>
        <w:szCs w:val="18"/>
      </w:rPr>
      <w:fldChar w:fldCharType="begin"/>
    </w:r>
    <w:r w:rsidRPr="00E21660">
      <w:rPr>
        <w:rFonts w:ascii="Calibri" w:hAnsi="Calibri"/>
        <w:color w:val="595959"/>
        <w:sz w:val="18"/>
        <w:szCs w:val="18"/>
      </w:rPr>
      <w:instrText xml:space="preserve"> PAGE   \* MERGEFORMAT </w:instrText>
    </w:r>
    <w:r w:rsidRPr="00E21660">
      <w:rPr>
        <w:rFonts w:ascii="Calibri" w:hAnsi="Calibri"/>
        <w:color w:val="595959"/>
        <w:sz w:val="18"/>
        <w:szCs w:val="18"/>
      </w:rPr>
      <w:fldChar w:fldCharType="separate"/>
    </w:r>
    <w:r w:rsidR="0052368E">
      <w:rPr>
        <w:rFonts w:ascii="Calibri" w:hAnsi="Calibri"/>
        <w:noProof/>
        <w:color w:val="595959"/>
        <w:sz w:val="18"/>
        <w:szCs w:val="18"/>
      </w:rPr>
      <w:t>2</w:t>
    </w:r>
    <w:r w:rsidRPr="00E21660">
      <w:rPr>
        <w:rFonts w:ascii="Calibri" w:hAnsi="Calibri"/>
        <w:color w:val="595959"/>
        <w:sz w:val="18"/>
        <w:szCs w:val="18"/>
      </w:rPr>
      <w:fldChar w:fldCharType="end"/>
    </w:r>
    <w:r w:rsidRPr="00E21660">
      <w:rPr>
        <w:rFonts w:ascii="Calibri" w:hAnsi="Calibri"/>
        <w:color w:val="595959"/>
        <w:sz w:val="18"/>
        <w:szCs w:val="18"/>
      </w:rPr>
      <w:t xml:space="preserve"> | </w:t>
    </w:r>
    <w:r w:rsidRPr="00E21660">
      <w:rPr>
        <w:rFonts w:ascii="Calibri" w:hAnsi="Calibri"/>
        <w:color w:val="595959"/>
        <w:spacing w:val="60"/>
        <w:sz w:val="18"/>
        <w:szCs w:val="18"/>
      </w:rPr>
      <w:t>Page</w:t>
    </w:r>
  </w:p>
  <w:p w14:paraId="07C0DB08" w14:textId="77777777" w:rsidR="0027292C" w:rsidRDefault="00272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01F3" w14:textId="77777777" w:rsidR="0027292C" w:rsidRDefault="0027292C">
      <w:r>
        <w:separator/>
      </w:r>
    </w:p>
  </w:footnote>
  <w:footnote w:type="continuationSeparator" w:id="0">
    <w:p w14:paraId="16D5E77F" w14:textId="77777777" w:rsidR="0027292C" w:rsidRDefault="00272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6640" w14:textId="29539F05" w:rsidR="0027292C" w:rsidRDefault="003F7760" w:rsidP="00483B33">
    <w:pPr>
      <w:pStyle w:val="Header"/>
      <w:rPr>
        <w:b w:val="0"/>
        <w:noProof/>
        <w:color w:val="595959"/>
        <w:sz w:val="36"/>
        <w:szCs w:val="36"/>
      </w:rPr>
    </w:pPr>
    <w:r>
      <w:rPr>
        <w:noProof/>
      </w:rPr>
      <w:drawing>
        <wp:anchor distT="0" distB="0" distL="114300" distR="114300" simplePos="0" relativeHeight="251660288" behindDoc="0" locked="0" layoutInCell="1" allowOverlap="1" wp14:anchorId="08084283" wp14:editId="280D7F63">
          <wp:simplePos x="0" y="0"/>
          <wp:positionH relativeFrom="column">
            <wp:posOffset>4495800</wp:posOffset>
          </wp:positionH>
          <wp:positionV relativeFrom="paragraph">
            <wp:posOffset>-190500</wp:posOffset>
          </wp:positionV>
          <wp:extent cx="1484026" cy="457200"/>
          <wp:effectExtent l="0" t="0" r="1905" b="0"/>
          <wp:wrapNone/>
          <wp:docPr id="1"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picture containing ic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4026"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292C">
      <w:rPr>
        <w:b w:val="0"/>
        <w:noProof/>
        <w:color w:val="595959"/>
        <w:sz w:val="36"/>
        <w:szCs w:val="36"/>
      </w:rPr>
      <w:t xml:space="preserve">ANTI-BRIBERY AND </w:t>
    </w:r>
  </w:p>
  <w:p w14:paraId="293E98DE" w14:textId="77777777" w:rsidR="0027292C" w:rsidRPr="00C81CBC" w:rsidRDefault="0027292C" w:rsidP="00483B33">
    <w:pPr>
      <w:pStyle w:val="Header"/>
      <w:rPr>
        <w:b w:val="0"/>
        <w:color w:val="595959"/>
        <w:sz w:val="36"/>
        <w:szCs w:val="36"/>
      </w:rPr>
    </w:pPr>
    <w:r>
      <w:rPr>
        <w:b w:val="0"/>
        <w:noProof/>
        <w:color w:val="595959"/>
        <w:sz w:val="36"/>
        <w:szCs w:val="36"/>
      </w:rPr>
      <w:t>CORRUPTION</w:t>
    </w:r>
    <w:r w:rsidRPr="00C81CBC">
      <w:rPr>
        <w:b w:val="0"/>
        <w:color w:val="595959"/>
        <w:sz w:val="36"/>
        <w:szCs w:val="36"/>
      </w:rPr>
      <w:t xml:space="preserve"> POLICY</w:t>
    </w:r>
    <w:r w:rsidRPr="00C81CBC">
      <w:rPr>
        <w:b w:val="0"/>
        <w:color w:val="595959"/>
        <w:sz w:val="36"/>
        <w:szCs w:val="36"/>
      </w:rPr>
      <w:tab/>
      <w:t xml:space="preserve"> </w:t>
    </w:r>
  </w:p>
  <w:p w14:paraId="617B3A9D" w14:textId="77777777" w:rsidR="0027292C" w:rsidRPr="007464D1" w:rsidRDefault="0027292C" w:rsidP="007464D1">
    <w:pPr>
      <w:pStyle w:val="Header"/>
    </w:pPr>
    <w:r w:rsidRPr="0031677D">
      <w:rPr>
        <w:b w:val="0"/>
        <w:noProof/>
        <w:color w:val="595959"/>
        <w:sz w:val="36"/>
        <w:szCs w:val="36"/>
        <w:lang w:eastAsia="en-GB"/>
      </w:rPr>
      <w:drawing>
        <wp:anchor distT="0" distB="0" distL="114300" distR="114300" simplePos="0" relativeHeight="251658240" behindDoc="1" locked="0" layoutInCell="1" allowOverlap="1" wp14:anchorId="2E611019" wp14:editId="5CB35A9C">
          <wp:simplePos x="0" y="0"/>
          <wp:positionH relativeFrom="column">
            <wp:posOffset>-2105660</wp:posOffset>
          </wp:positionH>
          <wp:positionV relativeFrom="paragraph">
            <wp:posOffset>4166870</wp:posOffset>
          </wp:positionV>
          <wp:extent cx="6167120" cy="6146800"/>
          <wp:effectExtent l="0" t="0" r="5080"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167120" cy="614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04D10"/>
    <w:multiLevelType w:val="hybridMultilevel"/>
    <w:tmpl w:val="5BA405A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C151BD"/>
    <w:multiLevelType w:val="hybridMultilevel"/>
    <w:tmpl w:val="4E24156A"/>
    <w:lvl w:ilvl="0" w:tplc="7436CE5E">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DFCC2764">
      <w:start w:val="5"/>
      <w:numFmt w:val="bullet"/>
      <w:lvlText w:val="•"/>
      <w:lvlJc w:val="left"/>
      <w:pPr>
        <w:ind w:left="3645" w:hanging="1125"/>
      </w:pPr>
      <w:rPr>
        <w:rFonts w:asciiTheme="minorHAnsi" w:eastAsia="Times New Roman" w:hAnsiTheme="minorHAnsi" w:cs="Times New Roman" w:hint="default"/>
        <w:w w:val="131"/>
      </w:rPr>
    </w:lvl>
    <w:lvl w:ilvl="4" w:tplc="0848EC3A">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9E1766"/>
    <w:multiLevelType w:val="hybridMultilevel"/>
    <w:tmpl w:val="B8841B3E"/>
    <w:lvl w:ilvl="0" w:tplc="0809000F">
      <w:start w:val="1"/>
      <w:numFmt w:val="decimal"/>
      <w:lvlText w:val="%1."/>
      <w:lvlJc w:val="lef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3" w15:restartNumberingAfterBreak="0">
    <w:nsid w:val="65F93E12"/>
    <w:multiLevelType w:val="hybridMultilevel"/>
    <w:tmpl w:val="F77CFD66"/>
    <w:lvl w:ilvl="0" w:tplc="7436CE5E">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DFCC2764">
      <w:start w:val="5"/>
      <w:numFmt w:val="bullet"/>
      <w:lvlText w:val="•"/>
      <w:lvlJc w:val="left"/>
      <w:pPr>
        <w:ind w:left="3645" w:hanging="1125"/>
      </w:pPr>
      <w:rPr>
        <w:rFonts w:asciiTheme="minorHAnsi" w:eastAsia="Times New Roman" w:hAnsiTheme="minorHAnsi" w:cs="Times New Roman" w:hint="default"/>
        <w:w w:val="131"/>
      </w:rPr>
    </w:lvl>
    <w:lvl w:ilvl="4" w:tplc="08090017">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81002C"/>
    <w:multiLevelType w:val="hybridMultilevel"/>
    <w:tmpl w:val="692ADEBC"/>
    <w:lvl w:ilvl="0" w:tplc="7436CE5E">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DFCC2764">
      <w:start w:val="5"/>
      <w:numFmt w:val="bullet"/>
      <w:lvlText w:val="•"/>
      <w:lvlJc w:val="left"/>
      <w:pPr>
        <w:ind w:left="3645" w:hanging="1125"/>
      </w:pPr>
      <w:rPr>
        <w:rFonts w:asciiTheme="minorHAnsi" w:eastAsia="Times New Roman" w:hAnsiTheme="minorHAnsi" w:cs="Times New Roman" w:hint="default"/>
        <w:w w:val="131"/>
      </w:rPr>
    </w:lvl>
    <w:lvl w:ilvl="4" w:tplc="08090001">
      <w:start w:val="1"/>
      <w:numFmt w:val="bullet"/>
      <w:lvlText w:val=""/>
      <w:lvlJc w:val="left"/>
      <w:pPr>
        <w:ind w:left="3600" w:hanging="360"/>
      </w:pPr>
      <w:rPr>
        <w:rFonts w:ascii="Symbol" w:hAnsi="Symbo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4B4C9E"/>
    <w:multiLevelType w:val="multilevel"/>
    <w:tmpl w:val="3BAC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476170">
    <w:abstractNumId w:val="5"/>
  </w:num>
  <w:num w:numId="2" w16cid:durableId="1934246182">
    <w:abstractNumId w:val="0"/>
  </w:num>
  <w:num w:numId="3" w16cid:durableId="1663847442">
    <w:abstractNumId w:val="2"/>
  </w:num>
  <w:num w:numId="4" w16cid:durableId="918100092">
    <w:abstractNumId w:val="1"/>
  </w:num>
  <w:num w:numId="5" w16cid:durableId="2122265664">
    <w:abstractNumId w:val="3"/>
  </w:num>
  <w:num w:numId="6" w16cid:durableId="28181432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47F"/>
    <w:rsid w:val="00001CE3"/>
    <w:rsid w:val="00033FC3"/>
    <w:rsid w:val="0003545F"/>
    <w:rsid w:val="00051C8B"/>
    <w:rsid w:val="00093C0B"/>
    <w:rsid w:val="000A4079"/>
    <w:rsid w:val="000D149B"/>
    <w:rsid w:val="000F1988"/>
    <w:rsid w:val="000F65CF"/>
    <w:rsid w:val="001025B3"/>
    <w:rsid w:val="001169B8"/>
    <w:rsid w:val="00160984"/>
    <w:rsid w:val="00166B31"/>
    <w:rsid w:val="0017353E"/>
    <w:rsid w:val="0019153F"/>
    <w:rsid w:val="00197A3C"/>
    <w:rsid w:val="001C6C5D"/>
    <w:rsid w:val="001D4436"/>
    <w:rsid w:val="00234F1B"/>
    <w:rsid w:val="0027292C"/>
    <w:rsid w:val="00306BEE"/>
    <w:rsid w:val="00367A63"/>
    <w:rsid w:val="003A6CA6"/>
    <w:rsid w:val="003B3B1D"/>
    <w:rsid w:val="003D4D76"/>
    <w:rsid w:val="003E0920"/>
    <w:rsid w:val="003F7760"/>
    <w:rsid w:val="00483B33"/>
    <w:rsid w:val="004B24D4"/>
    <w:rsid w:val="004D4A0C"/>
    <w:rsid w:val="005126E0"/>
    <w:rsid w:val="0052368E"/>
    <w:rsid w:val="00553B96"/>
    <w:rsid w:val="00557E5F"/>
    <w:rsid w:val="005601A5"/>
    <w:rsid w:val="00585B55"/>
    <w:rsid w:val="005A447F"/>
    <w:rsid w:val="005B66CB"/>
    <w:rsid w:val="005E66CE"/>
    <w:rsid w:val="00605E23"/>
    <w:rsid w:val="006101B1"/>
    <w:rsid w:val="00654751"/>
    <w:rsid w:val="006555AB"/>
    <w:rsid w:val="006A6367"/>
    <w:rsid w:val="006E1367"/>
    <w:rsid w:val="007464D1"/>
    <w:rsid w:val="00795C79"/>
    <w:rsid w:val="007B63C4"/>
    <w:rsid w:val="00841331"/>
    <w:rsid w:val="00845D38"/>
    <w:rsid w:val="008A7E5A"/>
    <w:rsid w:val="008D392F"/>
    <w:rsid w:val="008F3A9E"/>
    <w:rsid w:val="00913D45"/>
    <w:rsid w:val="0094260D"/>
    <w:rsid w:val="00964260"/>
    <w:rsid w:val="009951F8"/>
    <w:rsid w:val="009971F1"/>
    <w:rsid w:val="009A0709"/>
    <w:rsid w:val="009C1681"/>
    <w:rsid w:val="009D2478"/>
    <w:rsid w:val="00A333BA"/>
    <w:rsid w:val="00A739D1"/>
    <w:rsid w:val="00AB1ABB"/>
    <w:rsid w:val="00AD06CA"/>
    <w:rsid w:val="00AD60B6"/>
    <w:rsid w:val="00B23334"/>
    <w:rsid w:val="00B629A3"/>
    <w:rsid w:val="00B62A9A"/>
    <w:rsid w:val="00B76E1F"/>
    <w:rsid w:val="00BE09BC"/>
    <w:rsid w:val="00BF113B"/>
    <w:rsid w:val="00C02F48"/>
    <w:rsid w:val="00C05D1C"/>
    <w:rsid w:val="00C51198"/>
    <w:rsid w:val="00C54C51"/>
    <w:rsid w:val="00C67446"/>
    <w:rsid w:val="00C93F17"/>
    <w:rsid w:val="00C95C49"/>
    <w:rsid w:val="00D118D8"/>
    <w:rsid w:val="00D162F8"/>
    <w:rsid w:val="00D74350"/>
    <w:rsid w:val="00DA1736"/>
    <w:rsid w:val="00DE638D"/>
    <w:rsid w:val="00DE768C"/>
    <w:rsid w:val="00DF5572"/>
    <w:rsid w:val="00E0781A"/>
    <w:rsid w:val="00E21660"/>
    <w:rsid w:val="00E2260E"/>
    <w:rsid w:val="00EA439A"/>
    <w:rsid w:val="00EC3735"/>
    <w:rsid w:val="00F6269E"/>
    <w:rsid w:val="00FB61B4"/>
    <w:rsid w:val="00FC6EF1"/>
    <w:rsid w:val="00FD2726"/>
    <w:rsid w:val="00FE2CC1"/>
    <w:rsid w:val="00FE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30B3290E"/>
  <w15:chartTrackingRefBased/>
  <w15:docId w15:val="{6B093FCA-372D-4008-A035-D363202F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jc w:val="center"/>
      <w:outlineLvl w:val="0"/>
    </w:pPr>
    <w:rPr>
      <w:sz w:val="36"/>
      <w:u w:val="single"/>
    </w:rPr>
  </w:style>
  <w:style w:type="paragraph" w:styleId="Heading2">
    <w:name w:val="heading 2"/>
    <w:basedOn w:val="Normal"/>
    <w:next w:val="Normal"/>
    <w:link w:val="Heading2Char"/>
    <w:uiPriority w:val="9"/>
    <w:qFormat/>
    <w:rsid w:val="00EC3735"/>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rial" w:hAnsi="Arial"/>
      <w:b/>
      <w:sz w:val="28"/>
      <w:u w:val="single"/>
    </w:rPr>
  </w:style>
  <w:style w:type="paragraph" w:styleId="Heading4">
    <w:name w:val="heading 4"/>
    <w:basedOn w:val="Normal"/>
    <w:next w:val="Normal"/>
    <w:qFormat/>
    <w:pPr>
      <w:keepNext/>
      <w:spacing w:line="360" w:lineRule="auto"/>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Arial" w:hAnsi="Arial"/>
      <w:b/>
      <w:sz w:val="24"/>
    </w:rPr>
  </w:style>
  <w:style w:type="paragraph" w:styleId="Footer">
    <w:name w:val="footer"/>
    <w:basedOn w:val="Normal"/>
    <w:link w:val="FooterChar"/>
    <w:uiPriority w:val="99"/>
    <w:pPr>
      <w:tabs>
        <w:tab w:val="center" w:pos="4153"/>
        <w:tab w:val="right" w:pos="8306"/>
      </w:tabs>
    </w:pPr>
    <w:rPr>
      <w:rFonts w:ascii="Arial" w:hAnsi="Arial"/>
      <w:b/>
      <w:sz w:val="24"/>
    </w:rPr>
  </w:style>
  <w:style w:type="paragraph" w:styleId="BodyText">
    <w:name w:val="Body Text"/>
    <w:basedOn w:val="Normal"/>
    <w:rPr>
      <w:rFonts w:ascii="Arial" w:hAnsi="Arial"/>
    </w:rPr>
  </w:style>
  <w:style w:type="paragraph" w:styleId="BodyText2">
    <w:name w:val="Body Text 2"/>
    <w:basedOn w:val="Normal"/>
    <w:pPr>
      <w:spacing w:line="360" w:lineRule="auto"/>
      <w:jc w:val="both"/>
    </w:pPr>
    <w:rPr>
      <w:sz w:val="22"/>
    </w:rPr>
  </w:style>
  <w:style w:type="paragraph" w:customStyle="1" w:styleId="Default">
    <w:name w:val="Default"/>
    <w:rsid w:val="00C95C49"/>
    <w:pPr>
      <w:autoSpaceDE w:val="0"/>
      <w:autoSpaceDN w:val="0"/>
      <w:adjustRightInd w:val="0"/>
    </w:pPr>
    <w:rPr>
      <w:rFonts w:eastAsia="Calibri"/>
      <w:color w:val="000000"/>
      <w:sz w:val="24"/>
      <w:szCs w:val="24"/>
      <w:lang w:eastAsia="en-US"/>
    </w:rPr>
  </w:style>
  <w:style w:type="paragraph" w:customStyle="1" w:styleId="H3">
    <w:name w:val="H3"/>
    <w:basedOn w:val="Default"/>
    <w:next w:val="Default"/>
    <w:rsid w:val="00C95C49"/>
    <w:rPr>
      <w:color w:val="auto"/>
    </w:rPr>
  </w:style>
  <w:style w:type="paragraph" w:customStyle="1" w:styleId="DefaultParagraphFontParaCharCharChar1Char">
    <w:name w:val="Default Paragraph Font Para Char Char Char1 Char"/>
    <w:basedOn w:val="Normal"/>
    <w:rsid w:val="00234F1B"/>
    <w:pPr>
      <w:keepLines/>
      <w:spacing w:after="160" w:line="240" w:lineRule="exact"/>
      <w:ind w:left="2977"/>
    </w:pPr>
    <w:rPr>
      <w:rFonts w:ascii="Tahoma" w:hAnsi="Tahoma" w:cs="Tahoma"/>
      <w:lang w:val="en-US"/>
    </w:rPr>
  </w:style>
  <w:style w:type="paragraph" w:styleId="BalloonText">
    <w:name w:val="Balloon Text"/>
    <w:basedOn w:val="Normal"/>
    <w:link w:val="BalloonTextChar"/>
    <w:uiPriority w:val="99"/>
    <w:rsid w:val="00FD2726"/>
    <w:rPr>
      <w:rFonts w:ascii="Tahoma" w:hAnsi="Tahoma" w:cs="Tahoma"/>
      <w:sz w:val="16"/>
      <w:szCs w:val="16"/>
    </w:rPr>
  </w:style>
  <w:style w:type="character" w:customStyle="1" w:styleId="BalloonTextChar">
    <w:name w:val="Balloon Text Char"/>
    <w:link w:val="BalloonText"/>
    <w:uiPriority w:val="99"/>
    <w:rsid w:val="00FD2726"/>
    <w:rPr>
      <w:rFonts w:ascii="Tahoma" w:hAnsi="Tahoma" w:cs="Tahoma"/>
      <w:sz w:val="16"/>
      <w:szCs w:val="16"/>
      <w:lang w:eastAsia="en-US"/>
    </w:rPr>
  </w:style>
  <w:style w:type="paragraph" w:styleId="NormalWeb">
    <w:name w:val="Normal (Web)"/>
    <w:basedOn w:val="Normal"/>
    <w:uiPriority w:val="99"/>
    <w:rsid w:val="00FD2726"/>
    <w:pPr>
      <w:spacing w:before="100" w:beforeAutospacing="1" w:after="100" w:afterAutospacing="1"/>
    </w:pPr>
    <w:rPr>
      <w:sz w:val="24"/>
      <w:szCs w:val="24"/>
    </w:rPr>
  </w:style>
  <w:style w:type="paragraph" w:styleId="Revision">
    <w:name w:val="Revision"/>
    <w:hidden/>
    <w:uiPriority w:val="99"/>
    <w:semiHidden/>
    <w:rsid w:val="005B66CB"/>
    <w:rPr>
      <w:lang w:eastAsia="en-US"/>
    </w:rPr>
  </w:style>
  <w:style w:type="character" w:styleId="Strong">
    <w:name w:val="Strong"/>
    <w:qFormat/>
    <w:rsid w:val="00367A63"/>
    <w:rPr>
      <w:b/>
      <w:bCs/>
    </w:rPr>
  </w:style>
  <w:style w:type="character" w:customStyle="1" w:styleId="Heading2Char">
    <w:name w:val="Heading 2 Char"/>
    <w:link w:val="Heading2"/>
    <w:uiPriority w:val="9"/>
    <w:rsid w:val="00367A63"/>
    <w:rPr>
      <w:rFonts w:ascii="Arial" w:hAnsi="Arial" w:cs="Arial"/>
      <w:b/>
      <w:bCs/>
      <w:i/>
      <w:iCs/>
      <w:sz w:val="28"/>
      <w:szCs w:val="28"/>
      <w:lang w:eastAsia="en-US"/>
    </w:rPr>
  </w:style>
  <w:style w:type="paragraph" w:styleId="ListParagraph">
    <w:name w:val="List Paragraph"/>
    <w:basedOn w:val="Normal"/>
    <w:uiPriority w:val="34"/>
    <w:qFormat/>
    <w:rsid w:val="00367A63"/>
    <w:pPr>
      <w:ind w:left="720"/>
      <w:contextualSpacing/>
    </w:pPr>
    <w:rPr>
      <w:sz w:val="24"/>
    </w:rPr>
  </w:style>
  <w:style w:type="character" w:customStyle="1" w:styleId="HeaderChar">
    <w:name w:val="Header Char"/>
    <w:link w:val="Header"/>
    <w:uiPriority w:val="99"/>
    <w:rsid w:val="00483B33"/>
    <w:rPr>
      <w:rFonts w:ascii="Arial" w:hAnsi="Arial"/>
      <w:b/>
      <w:sz w:val="24"/>
      <w:lang w:eastAsia="en-US"/>
    </w:rPr>
  </w:style>
  <w:style w:type="character" w:customStyle="1" w:styleId="FooterChar">
    <w:name w:val="Footer Char"/>
    <w:link w:val="Footer"/>
    <w:uiPriority w:val="99"/>
    <w:rsid w:val="003B3B1D"/>
    <w:rPr>
      <w:rFonts w:ascii="Arial" w:hAnsi="Arial"/>
      <w:b/>
      <w:sz w:val="24"/>
      <w:lang w:eastAsia="en-US"/>
    </w:rPr>
  </w:style>
  <w:style w:type="character" w:customStyle="1" w:styleId="Heading1Char">
    <w:name w:val="Heading 1 Char"/>
    <w:link w:val="Heading1"/>
    <w:uiPriority w:val="9"/>
    <w:rsid w:val="0027292C"/>
    <w:rPr>
      <w:sz w:val="36"/>
      <w:u w:val="single"/>
      <w:lang w:eastAsia="en-US"/>
    </w:rPr>
  </w:style>
  <w:style w:type="paragraph" w:styleId="TOCHeading">
    <w:name w:val="TOC Heading"/>
    <w:basedOn w:val="Heading1"/>
    <w:next w:val="Normal"/>
    <w:uiPriority w:val="39"/>
    <w:semiHidden/>
    <w:unhideWhenUsed/>
    <w:qFormat/>
    <w:rsid w:val="0027292C"/>
    <w:pPr>
      <w:keepLines/>
      <w:spacing w:before="480" w:line="276" w:lineRule="auto"/>
      <w:jc w:val="left"/>
      <w:outlineLvl w:val="9"/>
    </w:pPr>
    <w:rPr>
      <w:rFonts w:asciiTheme="majorHAnsi" w:eastAsiaTheme="majorEastAsia" w:hAnsiTheme="majorHAnsi" w:cstheme="majorBidi"/>
      <w:b/>
      <w:bCs/>
      <w:color w:val="365F91"/>
      <w:sz w:val="28"/>
      <w:szCs w:val="28"/>
      <w:u w:val="none"/>
      <w:lang w:val="en-US" w:eastAsia="ja-JP"/>
    </w:rPr>
  </w:style>
  <w:style w:type="paragraph" w:styleId="TOC1">
    <w:name w:val="toc 1"/>
    <w:basedOn w:val="Normal"/>
    <w:next w:val="Normal"/>
    <w:autoRedefine/>
    <w:uiPriority w:val="39"/>
    <w:unhideWhenUsed/>
    <w:rsid w:val="0027292C"/>
    <w:rPr>
      <w:rFonts w:ascii="Calibri" w:eastAsia="Calibri" w:hAnsi="Calibri"/>
      <w:sz w:val="22"/>
      <w:szCs w:val="22"/>
      <w:lang w:eastAsia="en-GB"/>
    </w:rPr>
  </w:style>
  <w:style w:type="character" w:styleId="Hyperlink">
    <w:name w:val="Hyperlink"/>
    <w:uiPriority w:val="99"/>
    <w:unhideWhenUsed/>
    <w:rsid w:val="0027292C"/>
    <w:rPr>
      <w:color w:val="0000FF"/>
      <w:u w:val="single"/>
    </w:rPr>
  </w:style>
  <w:style w:type="paragraph" w:styleId="NoSpacing">
    <w:name w:val="No Spacing"/>
    <w:link w:val="NoSpacingChar"/>
    <w:uiPriority w:val="1"/>
    <w:qFormat/>
    <w:rsid w:val="0027292C"/>
    <w:rPr>
      <w:rFonts w:ascii="Calibri" w:eastAsia="MS Mincho" w:hAnsi="Calibri" w:cs="Arial"/>
      <w:sz w:val="22"/>
      <w:szCs w:val="22"/>
      <w:lang w:val="en-US" w:eastAsia="ja-JP"/>
    </w:rPr>
  </w:style>
  <w:style w:type="character" w:customStyle="1" w:styleId="NoSpacingChar">
    <w:name w:val="No Spacing Char"/>
    <w:link w:val="NoSpacing"/>
    <w:uiPriority w:val="1"/>
    <w:rsid w:val="0027292C"/>
    <w:rPr>
      <w:rFonts w:ascii="Calibri" w:eastAsia="MS Mincho" w:hAnsi="Calibri" w:cs="Arial"/>
      <w:sz w:val="22"/>
      <w:szCs w:val="22"/>
      <w:lang w:val="en-US" w:eastAsia="ja-JP"/>
    </w:rPr>
  </w:style>
  <w:style w:type="character" w:styleId="PageNumber">
    <w:name w:val="page number"/>
    <w:basedOn w:val="DefaultParagraphFont"/>
    <w:rsid w:val="0027292C"/>
  </w:style>
  <w:style w:type="paragraph" w:styleId="TOC2">
    <w:name w:val="toc 2"/>
    <w:basedOn w:val="Normal"/>
    <w:next w:val="Normal"/>
    <w:autoRedefine/>
    <w:uiPriority w:val="39"/>
    <w:unhideWhenUsed/>
    <w:rsid w:val="0027292C"/>
    <w:pPr>
      <w:spacing w:after="100"/>
      <w:ind w:left="220"/>
    </w:pPr>
    <w:rPr>
      <w:rFonts w:ascii="Calibri" w:eastAsia="Calibri" w:hAnsi="Calibri"/>
      <w:sz w:val="22"/>
      <w:szCs w:val="22"/>
      <w:lang w:eastAsia="en-GB"/>
    </w:rPr>
  </w:style>
  <w:style w:type="character" w:styleId="CommentReference">
    <w:name w:val="annotation reference"/>
    <w:basedOn w:val="DefaultParagraphFont"/>
    <w:uiPriority w:val="99"/>
    <w:unhideWhenUsed/>
    <w:rsid w:val="0027292C"/>
    <w:rPr>
      <w:sz w:val="16"/>
      <w:szCs w:val="16"/>
    </w:rPr>
  </w:style>
  <w:style w:type="paragraph" w:styleId="CommentText">
    <w:name w:val="annotation text"/>
    <w:basedOn w:val="Normal"/>
    <w:link w:val="CommentTextChar"/>
    <w:uiPriority w:val="99"/>
    <w:unhideWhenUsed/>
    <w:rsid w:val="0027292C"/>
    <w:rPr>
      <w:rFonts w:ascii="Calibri" w:eastAsia="Calibri" w:hAnsi="Calibri"/>
      <w:lang w:eastAsia="en-GB"/>
    </w:rPr>
  </w:style>
  <w:style w:type="character" w:customStyle="1" w:styleId="CommentTextChar">
    <w:name w:val="Comment Text Char"/>
    <w:basedOn w:val="DefaultParagraphFont"/>
    <w:link w:val="CommentText"/>
    <w:uiPriority w:val="99"/>
    <w:rsid w:val="0027292C"/>
    <w:rPr>
      <w:rFonts w:ascii="Calibri" w:eastAsia="Calibri" w:hAnsi="Calibri"/>
    </w:rPr>
  </w:style>
  <w:style w:type="paragraph" w:styleId="CommentSubject">
    <w:name w:val="annotation subject"/>
    <w:basedOn w:val="CommentText"/>
    <w:next w:val="CommentText"/>
    <w:link w:val="CommentSubjectChar"/>
    <w:uiPriority w:val="99"/>
    <w:unhideWhenUsed/>
    <w:rsid w:val="0027292C"/>
    <w:rPr>
      <w:b/>
      <w:bCs/>
    </w:rPr>
  </w:style>
  <w:style w:type="character" w:customStyle="1" w:styleId="CommentSubjectChar">
    <w:name w:val="Comment Subject Char"/>
    <w:basedOn w:val="CommentTextChar"/>
    <w:link w:val="CommentSubject"/>
    <w:uiPriority w:val="99"/>
    <w:rsid w:val="0027292C"/>
    <w:rPr>
      <w:rFonts w:ascii="Calibri" w:eastAsia="Calibri" w:hAnsi="Calibri"/>
      <w:b/>
      <w:bCs/>
    </w:rPr>
  </w:style>
  <w:style w:type="paragraph" w:customStyle="1" w:styleId="ind1">
    <w:name w:val="ind1"/>
    <w:basedOn w:val="Normal"/>
    <w:rsid w:val="0027292C"/>
    <w:pPr>
      <w:spacing w:before="100" w:beforeAutospacing="1" w:after="100" w:afterAutospacing="1"/>
    </w:pPr>
    <w:rPr>
      <w:rFonts w:eastAsia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BFBCC-2BED-4E83-8007-0D6FEA39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INTRODUCTION</vt:lpstr>
    </vt:vector>
  </TitlesOfParts>
  <Company>Bell Group UK</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Gordon Drummond</dc:creator>
  <cp:keywords/>
  <cp:lastModifiedBy>Tracy Brescia</cp:lastModifiedBy>
  <cp:revision>2</cp:revision>
  <cp:lastPrinted>2019-04-25T16:05:00Z</cp:lastPrinted>
  <dcterms:created xsi:type="dcterms:W3CDTF">2022-05-16T12:31:00Z</dcterms:created>
  <dcterms:modified xsi:type="dcterms:W3CDTF">2022-05-16T12:31:00Z</dcterms:modified>
</cp:coreProperties>
</file>

<file path=docProps/custom.xml><?xml version="1.0" encoding="utf-8"?>
<Properties xmlns="http://schemas.openxmlformats.org/officeDocument/2006/custom-properties" xmlns:vt="http://schemas.openxmlformats.org/officeDocument/2006/docPropsVTypes"/>
</file>